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A6" w:rsidRPr="00D46A72" w:rsidRDefault="00487F70" w:rsidP="00D46A72">
      <w:pPr>
        <w:spacing w:after="0"/>
        <w:jc w:val="center"/>
        <w:rPr>
          <w:rFonts w:ascii="Book Antiqua" w:hAnsi="Book Antiqua"/>
          <w:b/>
          <w:sz w:val="90"/>
          <w:szCs w:val="90"/>
        </w:rPr>
      </w:pPr>
      <w:r w:rsidRPr="00D46A72">
        <w:rPr>
          <w:rFonts w:ascii="Book Antiqua" w:hAnsi="Book Antiqua"/>
          <w:b/>
          <w:sz w:val="90"/>
          <w:szCs w:val="90"/>
        </w:rPr>
        <w:t>O B A V I J E S T</w:t>
      </w:r>
    </w:p>
    <w:p w:rsidR="00487F70" w:rsidRPr="00BB0B92" w:rsidRDefault="00487F70" w:rsidP="00D46A72">
      <w:pPr>
        <w:spacing w:after="0"/>
        <w:jc w:val="both"/>
        <w:rPr>
          <w:rFonts w:ascii="Book Antiqua" w:hAnsi="Book Antiqua"/>
          <w:b/>
          <w:sz w:val="30"/>
          <w:szCs w:val="30"/>
        </w:rPr>
      </w:pPr>
      <w:r w:rsidRPr="00BB0B92">
        <w:rPr>
          <w:rFonts w:ascii="Book Antiqua" w:hAnsi="Book Antiqua"/>
          <w:b/>
          <w:sz w:val="30"/>
          <w:szCs w:val="30"/>
        </w:rPr>
        <w:t xml:space="preserve"> </w:t>
      </w:r>
    </w:p>
    <w:p w:rsidR="00D46A72" w:rsidRDefault="004272B9" w:rsidP="00D46A72">
      <w:pPr>
        <w:spacing w:after="0"/>
        <w:jc w:val="center"/>
        <w:rPr>
          <w:rFonts w:ascii="Book Antiqua" w:hAnsi="Book Antiqua"/>
          <w:b/>
          <w:sz w:val="50"/>
          <w:szCs w:val="50"/>
        </w:rPr>
      </w:pPr>
      <w:r w:rsidRPr="00D46A72">
        <w:rPr>
          <w:rFonts w:ascii="Book Antiqua" w:hAnsi="Book Antiqua"/>
          <w:b/>
          <w:sz w:val="50"/>
          <w:szCs w:val="50"/>
        </w:rPr>
        <w:t xml:space="preserve">RODITELJIMA </w:t>
      </w:r>
    </w:p>
    <w:p w:rsidR="004272B9" w:rsidRPr="00D46A72" w:rsidRDefault="00265B27" w:rsidP="00D46A72">
      <w:pPr>
        <w:spacing w:after="0"/>
        <w:jc w:val="center"/>
        <w:rPr>
          <w:rFonts w:ascii="Book Antiqua" w:hAnsi="Book Antiqua"/>
          <w:b/>
          <w:sz w:val="50"/>
          <w:szCs w:val="50"/>
        </w:rPr>
      </w:pPr>
      <w:r w:rsidRPr="00D46A72">
        <w:rPr>
          <w:rFonts w:ascii="Book Antiqua" w:hAnsi="Book Antiqua"/>
          <w:b/>
          <w:sz w:val="50"/>
          <w:szCs w:val="50"/>
        </w:rPr>
        <w:t>UČENIKA OSNOVNIH ŠKOLA</w:t>
      </w:r>
    </w:p>
    <w:p w:rsidR="00D46A72" w:rsidRPr="00D46A72" w:rsidRDefault="00D46A72" w:rsidP="00D46A72">
      <w:pPr>
        <w:spacing w:after="0"/>
        <w:jc w:val="center"/>
        <w:rPr>
          <w:rFonts w:ascii="Book Antiqua" w:hAnsi="Book Antiqua"/>
          <w:b/>
          <w:sz w:val="50"/>
          <w:szCs w:val="50"/>
        </w:rPr>
      </w:pPr>
    </w:p>
    <w:p w:rsidR="00D46A72" w:rsidRDefault="00487F70" w:rsidP="00D46A72">
      <w:pPr>
        <w:spacing w:after="0"/>
        <w:jc w:val="center"/>
        <w:rPr>
          <w:rFonts w:ascii="Book Antiqua" w:hAnsi="Book Antiqua"/>
          <w:b/>
          <w:sz w:val="50"/>
          <w:szCs w:val="50"/>
        </w:rPr>
      </w:pPr>
      <w:r w:rsidRPr="00D46A72">
        <w:rPr>
          <w:rFonts w:ascii="Book Antiqua" w:hAnsi="Book Antiqua"/>
          <w:b/>
          <w:sz w:val="50"/>
          <w:szCs w:val="50"/>
        </w:rPr>
        <w:t xml:space="preserve">o </w:t>
      </w:r>
      <w:r w:rsidR="00BB0B92" w:rsidRPr="00D46A72">
        <w:rPr>
          <w:rFonts w:ascii="Book Antiqua" w:hAnsi="Book Antiqua"/>
          <w:b/>
          <w:sz w:val="50"/>
          <w:szCs w:val="50"/>
        </w:rPr>
        <w:t xml:space="preserve">isplati </w:t>
      </w:r>
      <w:r w:rsidRPr="00D46A72">
        <w:rPr>
          <w:rFonts w:ascii="Book Antiqua" w:hAnsi="Book Antiqua"/>
          <w:b/>
          <w:sz w:val="50"/>
          <w:szCs w:val="50"/>
        </w:rPr>
        <w:t xml:space="preserve"> </w:t>
      </w:r>
      <w:r w:rsidR="00BB0B92" w:rsidRPr="00D46A72">
        <w:rPr>
          <w:rFonts w:ascii="Book Antiqua" w:hAnsi="Book Antiqua"/>
          <w:b/>
          <w:sz w:val="50"/>
          <w:szCs w:val="50"/>
        </w:rPr>
        <w:t xml:space="preserve">novčane pomoći </w:t>
      </w:r>
    </w:p>
    <w:p w:rsidR="00BB0B92" w:rsidRPr="00D46A72" w:rsidRDefault="00BB0B92" w:rsidP="00D46A72">
      <w:pPr>
        <w:spacing w:after="0"/>
        <w:jc w:val="center"/>
        <w:rPr>
          <w:rFonts w:ascii="Book Antiqua" w:hAnsi="Book Antiqua"/>
          <w:b/>
          <w:sz w:val="50"/>
          <w:szCs w:val="50"/>
        </w:rPr>
      </w:pPr>
      <w:r w:rsidRPr="00D46A72">
        <w:rPr>
          <w:rFonts w:ascii="Book Antiqua" w:hAnsi="Book Antiqua"/>
          <w:b/>
          <w:sz w:val="50"/>
          <w:szCs w:val="50"/>
        </w:rPr>
        <w:t>za obavezne školske udžbenike</w:t>
      </w:r>
    </w:p>
    <w:p w:rsidR="00487F70" w:rsidRPr="00D46A72" w:rsidRDefault="00BB0B92" w:rsidP="00D46A72">
      <w:pPr>
        <w:spacing w:after="0"/>
        <w:jc w:val="center"/>
        <w:rPr>
          <w:rFonts w:ascii="Book Antiqua" w:hAnsi="Book Antiqua"/>
          <w:b/>
          <w:sz w:val="50"/>
          <w:szCs w:val="50"/>
        </w:rPr>
      </w:pPr>
      <w:r w:rsidRPr="00D46A72">
        <w:rPr>
          <w:rFonts w:ascii="Book Antiqua" w:hAnsi="Book Antiqua"/>
          <w:b/>
          <w:sz w:val="50"/>
          <w:szCs w:val="50"/>
        </w:rPr>
        <w:t xml:space="preserve">za </w:t>
      </w:r>
      <w:proofErr w:type="spellStart"/>
      <w:r w:rsidR="00487F70" w:rsidRPr="00D46A72">
        <w:rPr>
          <w:rFonts w:ascii="Book Antiqua" w:hAnsi="Book Antiqua"/>
          <w:b/>
          <w:sz w:val="50"/>
          <w:szCs w:val="50"/>
        </w:rPr>
        <w:t>šk</w:t>
      </w:r>
      <w:proofErr w:type="spellEnd"/>
      <w:r w:rsidR="00487F70" w:rsidRPr="00D46A72">
        <w:rPr>
          <w:rFonts w:ascii="Book Antiqua" w:hAnsi="Book Antiqua"/>
          <w:b/>
          <w:sz w:val="50"/>
          <w:szCs w:val="50"/>
        </w:rPr>
        <w:t xml:space="preserve">. godinu </w:t>
      </w:r>
      <w:r w:rsidRPr="00D46A72">
        <w:rPr>
          <w:rFonts w:ascii="Book Antiqua" w:hAnsi="Book Antiqua"/>
          <w:b/>
          <w:sz w:val="50"/>
          <w:szCs w:val="50"/>
        </w:rPr>
        <w:t>2017/2018</w:t>
      </w:r>
      <w:r w:rsidR="00487F70" w:rsidRPr="00D46A72">
        <w:rPr>
          <w:rFonts w:ascii="Book Antiqua" w:hAnsi="Book Antiqua"/>
          <w:b/>
          <w:sz w:val="50"/>
          <w:szCs w:val="50"/>
        </w:rPr>
        <w:t>.</w:t>
      </w:r>
    </w:p>
    <w:p w:rsidR="007560A6" w:rsidRDefault="007560A6" w:rsidP="00D46A72">
      <w:pPr>
        <w:pStyle w:val="Tijeloteksta2"/>
        <w:spacing w:after="0" w:line="276" w:lineRule="auto"/>
        <w:ind w:firstLine="708"/>
        <w:jc w:val="both"/>
        <w:rPr>
          <w:rFonts w:ascii="Book Antiqua" w:hAnsi="Book Antiqua"/>
          <w:sz w:val="24"/>
          <w:szCs w:val="24"/>
        </w:rPr>
      </w:pPr>
    </w:p>
    <w:p w:rsidR="00D46A72" w:rsidRPr="009B6749" w:rsidRDefault="00D46A72" w:rsidP="00D46A72">
      <w:pPr>
        <w:pStyle w:val="Tijeloteksta2"/>
        <w:spacing w:after="0" w:line="276" w:lineRule="auto"/>
        <w:ind w:firstLine="708"/>
        <w:jc w:val="both"/>
        <w:rPr>
          <w:rFonts w:ascii="Book Antiqua" w:hAnsi="Book Antiqua"/>
          <w:sz w:val="26"/>
          <w:szCs w:val="26"/>
        </w:rPr>
      </w:pPr>
    </w:p>
    <w:p w:rsidR="007007A4" w:rsidRPr="007007A4" w:rsidRDefault="00D46A72" w:rsidP="007007A4">
      <w:pPr>
        <w:pStyle w:val="Tijeloteksta2"/>
        <w:spacing w:after="0" w:line="276" w:lineRule="auto"/>
        <w:ind w:firstLine="708"/>
        <w:jc w:val="both"/>
        <w:rPr>
          <w:rFonts w:ascii="Book Antiqua" w:hAnsi="Book Antiqua"/>
          <w:sz w:val="30"/>
          <w:szCs w:val="30"/>
        </w:rPr>
      </w:pPr>
      <w:r w:rsidRPr="009B6749">
        <w:rPr>
          <w:rFonts w:ascii="Book Antiqua" w:hAnsi="Book Antiqua"/>
          <w:sz w:val="26"/>
          <w:szCs w:val="26"/>
        </w:rPr>
        <w:t>Pozivaju</w:t>
      </w:r>
      <w:r w:rsidR="007560A6" w:rsidRPr="009B6749">
        <w:rPr>
          <w:rFonts w:ascii="Book Antiqua" w:hAnsi="Book Antiqua"/>
          <w:sz w:val="26"/>
          <w:szCs w:val="26"/>
        </w:rPr>
        <w:t xml:space="preserve"> se roditelji učenika osnovnih škola, </w:t>
      </w:r>
      <w:r w:rsidR="007560A6" w:rsidRPr="009B6749">
        <w:rPr>
          <w:rFonts w:ascii="Book Antiqua" w:hAnsi="Book Antiqua"/>
          <w:sz w:val="26"/>
          <w:szCs w:val="26"/>
          <w:u w:val="single"/>
        </w:rPr>
        <w:t>s prebivalištem na području Grada Dugog Sela,</w:t>
      </w:r>
      <w:r w:rsidR="007560A6" w:rsidRPr="009B6749">
        <w:rPr>
          <w:rFonts w:ascii="Book Antiqua" w:hAnsi="Book Antiqua"/>
          <w:b/>
          <w:sz w:val="26"/>
          <w:szCs w:val="26"/>
        </w:rPr>
        <w:t xml:space="preserve"> </w:t>
      </w:r>
      <w:r w:rsidRPr="009B6749">
        <w:rPr>
          <w:rFonts w:ascii="Book Antiqua" w:hAnsi="Book Antiqua"/>
          <w:sz w:val="26"/>
          <w:szCs w:val="26"/>
        </w:rPr>
        <w:t xml:space="preserve">koji </w:t>
      </w:r>
      <w:r w:rsidR="007007A4">
        <w:rPr>
          <w:rFonts w:ascii="Book Antiqua" w:hAnsi="Book Antiqua"/>
          <w:sz w:val="26"/>
          <w:szCs w:val="26"/>
        </w:rPr>
        <w:t xml:space="preserve">još uvijek </w:t>
      </w:r>
      <w:r w:rsidRPr="009B6749">
        <w:rPr>
          <w:rFonts w:ascii="Book Antiqua" w:hAnsi="Book Antiqua"/>
          <w:sz w:val="26"/>
          <w:szCs w:val="26"/>
        </w:rPr>
        <w:t>nisu podigli novčani iznos za obavezne školske udžbenike, sukladno Odluci g</w:t>
      </w:r>
      <w:r w:rsidR="007560A6" w:rsidRPr="009B6749">
        <w:rPr>
          <w:rFonts w:ascii="Book Antiqua" w:hAnsi="Book Antiqua"/>
          <w:sz w:val="26"/>
          <w:szCs w:val="26"/>
        </w:rPr>
        <w:t xml:space="preserve">radonačelnika </w:t>
      </w:r>
      <w:r w:rsidR="00BB0B92" w:rsidRPr="009B6749">
        <w:rPr>
          <w:rFonts w:ascii="Book Antiqua" w:hAnsi="Book Antiqua"/>
          <w:sz w:val="26"/>
          <w:szCs w:val="26"/>
        </w:rPr>
        <w:t xml:space="preserve">o financiranju obveznih školskih udžbenika za učenike osnovnih škola, s prebivalištem na području Grada Dugog Sela, za </w:t>
      </w:r>
      <w:proofErr w:type="spellStart"/>
      <w:r w:rsidR="00BB0B92" w:rsidRPr="009B6749">
        <w:rPr>
          <w:rFonts w:ascii="Book Antiqua" w:hAnsi="Book Antiqua"/>
          <w:sz w:val="26"/>
          <w:szCs w:val="26"/>
        </w:rPr>
        <w:t>šk</w:t>
      </w:r>
      <w:proofErr w:type="spellEnd"/>
      <w:r w:rsidR="00BB0B92" w:rsidRPr="009B6749">
        <w:rPr>
          <w:rFonts w:ascii="Book Antiqua" w:hAnsi="Book Antiqua"/>
          <w:sz w:val="26"/>
          <w:szCs w:val="26"/>
        </w:rPr>
        <w:t xml:space="preserve">. godinu 2017/2018. </w:t>
      </w:r>
      <w:r w:rsidRPr="009B6749">
        <w:rPr>
          <w:rFonts w:ascii="Book Antiqua" w:hAnsi="Book Antiqua"/>
          <w:sz w:val="26"/>
          <w:szCs w:val="26"/>
        </w:rPr>
        <w:t xml:space="preserve">da se jave u </w:t>
      </w:r>
      <w:r w:rsidRPr="009B6749">
        <w:rPr>
          <w:rFonts w:ascii="Book Antiqua" w:hAnsi="Book Antiqua"/>
          <w:b/>
          <w:sz w:val="26"/>
          <w:szCs w:val="26"/>
        </w:rPr>
        <w:t>Grad Dugo Selo, Josipa Zorića 1, potkrovlje</w:t>
      </w:r>
      <w:r w:rsidRPr="009B6749">
        <w:rPr>
          <w:rFonts w:ascii="Book Antiqua" w:hAnsi="Book Antiqua"/>
          <w:sz w:val="26"/>
          <w:szCs w:val="26"/>
        </w:rPr>
        <w:t xml:space="preserve">, kako </w:t>
      </w:r>
      <w:r w:rsidR="007007A4">
        <w:rPr>
          <w:rFonts w:ascii="Book Antiqua" w:hAnsi="Book Antiqua"/>
          <w:sz w:val="26"/>
          <w:szCs w:val="26"/>
        </w:rPr>
        <w:t xml:space="preserve">bi im se mogla izvršiti isplata, i to: </w:t>
      </w:r>
      <w:r w:rsidR="007007A4" w:rsidRPr="009B6749">
        <w:rPr>
          <w:rFonts w:ascii="Book Antiqua" w:hAnsi="Book Antiqua"/>
          <w:sz w:val="26"/>
          <w:szCs w:val="26"/>
        </w:rPr>
        <w:t xml:space="preserve">svakim radnim danom u vremenu </w:t>
      </w:r>
      <w:r w:rsidR="007007A4" w:rsidRPr="009B6749">
        <w:rPr>
          <w:rFonts w:ascii="Book Antiqua" w:hAnsi="Book Antiqua"/>
          <w:b/>
          <w:sz w:val="26"/>
          <w:szCs w:val="26"/>
        </w:rPr>
        <w:t>od 07,30 - 15,30 sati,</w:t>
      </w:r>
      <w:r w:rsidR="007007A4">
        <w:rPr>
          <w:rFonts w:ascii="Book Antiqua" w:hAnsi="Book Antiqua"/>
          <w:b/>
          <w:sz w:val="26"/>
          <w:szCs w:val="26"/>
        </w:rPr>
        <w:t xml:space="preserve"> </w:t>
      </w:r>
      <w:r w:rsidR="007007A4" w:rsidRPr="007007A4">
        <w:rPr>
          <w:rFonts w:ascii="Book Antiqua" w:hAnsi="Book Antiqua"/>
          <w:b/>
          <w:sz w:val="26"/>
          <w:szCs w:val="26"/>
          <w:u w:val="double"/>
        </w:rPr>
        <w:t xml:space="preserve">zaključno do </w:t>
      </w:r>
      <w:r w:rsidR="007007A4" w:rsidRPr="007007A4">
        <w:rPr>
          <w:rFonts w:ascii="Book Antiqua" w:hAnsi="Book Antiqua"/>
          <w:b/>
          <w:sz w:val="30"/>
          <w:szCs w:val="30"/>
          <w:u w:val="double"/>
        </w:rPr>
        <w:t>15. rujna</w:t>
      </w:r>
      <w:r w:rsidR="007007A4" w:rsidRPr="007007A4">
        <w:rPr>
          <w:rFonts w:ascii="Book Antiqua" w:hAnsi="Book Antiqua"/>
          <w:b/>
          <w:sz w:val="26"/>
          <w:szCs w:val="26"/>
          <w:u w:val="double"/>
        </w:rPr>
        <w:t xml:space="preserve"> </w:t>
      </w:r>
      <w:r w:rsidR="007007A4" w:rsidRPr="007007A4">
        <w:rPr>
          <w:rFonts w:ascii="Book Antiqua" w:hAnsi="Book Antiqua"/>
          <w:b/>
          <w:sz w:val="30"/>
          <w:szCs w:val="30"/>
          <w:u w:val="double"/>
        </w:rPr>
        <w:t>2017. godine.</w:t>
      </w:r>
    </w:p>
    <w:p w:rsidR="007007A4" w:rsidRDefault="007007A4" w:rsidP="00D46A72">
      <w:pPr>
        <w:pStyle w:val="Tijeloteksta2"/>
        <w:spacing w:after="0" w:line="276" w:lineRule="auto"/>
        <w:ind w:firstLine="708"/>
        <w:jc w:val="both"/>
        <w:rPr>
          <w:rFonts w:ascii="Book Antiqua" w:hAnsi="Book Antiqua"/>
          <w:b/>
          <w:sz w:val="26"/>
          <w:szCs w:val="26"/>
        </w:rPr>
      </w:pPr>
    </w:p>
    <w:p w:rsidR="007007A4" w:rsidRDefault="007007A4" w:rsidP="00D46A72">
      <w:pPr>
        <w:pStyle w:val="Tijeloteksta2"/>
        <w:spacing w:after="0" w:line="276" w:lineRule="auto"/>
        <w:ind w:firstLine="708"/>
        <w:jc w:val="both"/>
        <w:rPr>
          <w:rFonts w:ascii="Book Antiqua" w:hAnsi="Book Antiqua"/>
          <w:b/>
          <w:sz w:val="26"/>
          <w:szCs w:val="26"/>
        </w:rPr>
      </w:pPr>
      <w:r>
        <w:rPr>
          <w:rFonts w:ascii="Book Antiqua" w:hAnsi="Book Antiqua"/>
          <w:b/>
          <w:sz w:val="26"/>
          <w:szCs w:val="26"/>
        </w:rPr>
        <w:t>Nakon navedenog roka isplate se više neće vršiti.</w:t>
      </w:r>
    </w:p>
    <w:p w:rsidR="00D46A72" w:rsidRDefault="007007A4" w:rsidP="00D46A72">
      <w:pPr>
        <w:pStyle w:val="Tijeloteksta2"/>
        <w:spacing w:after="0" w:line="276" w:lineRule="auto"/>
        <w:ind w:firstLine="708"/>
        <w:jc w:val="both"/>
        <w:rPr>
          <w:rFonts w:ascii="Book Antiqua" w:hAnsi="Book Antiqua"/>
          <w:sz w:val="26"/>
          <w:szCs w:val="26"/>
        </w:rPr>
      </w:pPr>
      <w:r>
        <w:rPr>
          <w:rFonts w:ascii="Book Antiqua" w:hAnsi="Book Antiqua"/>
          <w:b/>
          <w:sz w:val="26"/>
          <w:szCs w:val="26"/>
        </w:rPr>
        <w:t xml:space="preserve"> </w:t>
      </w:r>
    </w:p>
    <w:p w:rsidR="00487F70" w:rsidRDefault="008028A4" w:rsidP="00D46A72">
      <w:pPr>
        <w:spacing w:after="0"/>
        <w:ind w:firstLine="708"/>
        <w:jc w:val="both"/>
        <w:rPr>
          <w:rFonts w:ascii="Book Antiqua" w:hAnsi="Book Antiqua"/>
          <w:sz w:val="26"/>
          <w:szCs w:val="26"/>
        </w:rPr>
      </w:pPr>
      <w:r w:rsidRPr="009B6749">
        <w:rPr>
          <w:rFonts w:ascii="Book Antiqua" w:hAnsi="Book Antiqua"/>
          <w:sz w:val="26"/>
          <w:szCs w:val="26"/>
        </w:rPr>
        <w:t>Roditelji su dužni prilikom isplate predočiti osobnu iskaznicu, te potpisati izjavu kojom se obvezuju da će financirane obvezne udžbenike po završetku nastavne godine ostaviti osnovnoj školi koju je učenik pohađao, kao i da će nadoknaditi oštećen, neupotrebljiv ili izgubljen školski udžbenik.</w:t>
      </w:r>
    </w:p>
    <w:p w:rsidR="007007A4" w:rsidRPr="009B6749" w:rsidRDefault="007007A4" w:rsidP="007007A4">
      <w:pPr>
        <w:spacing w:after="0"/>
        <w:jc w:val="both"/>
        <w:rPr>
          <w:rFonts w:ascii="Book Antiqua" w:hAnsi="Book Antiqua"/>
          <w:sz w:val="26"/>
          <w:szCs w:val="26"/>
        </w:rPr>
      </w:pPr>
    </w:p>
    <w:p w:rsidR="00D46A72" w:rsidRPr="009B6749" w:rsidRDefault="00487F70" w:rsidP="00D46A72">
      <w:pPr>
        <w:tabs>
          <w:tab w:val="left" w:pos="7093"/>
        </w:tabs>
        <w:spacing w:after="0"/>
        <w:jc w:val="both"/>
        <w:rPr>
          <w:rFonts w:ascii="Book Antiqua" w:hAnsi="Book Antiqua"/>
          <w:sz w:val="26"/>
          <w:szCs w:val="26"/>
        </w:rPr>
      </w:pPr>
      <w:r w:rsidRPr="009B6749">
        <w:rPr>
          <w:rFonts w:ascii="Book Antiqua" w:hAnsi="Book Antiqua"/>
          <w:sz w:val="26"/>
          <w:szCs w:val="26"/>
        </w:rPr>
        <w:tab/>
      </w:r>
    </w:p>
    <w:p w:rsidR="0023541C" w:rsidRPr="009B6749" w:rsidRDefault="008028A4" w:rsidP="00D46A72">
      <w:pPr>
        <w:tabs>
          <w:tab w:val="left" w:pos="7093"/>
        </w:tabs>
        <w:spacing w:after="0"/>
        <w:jc w:val="both"/>
        <w:rPr>
          <w:rFonts w:ascii="Book Antiqua" w:hAnsi="Book Antiqua"/>
          <w:sz w:val="26"/>
          <w:szCs w:val="26"/>
        </w:rPr>
      </w:pPr>
      <w:r w:rsidRPr="009B6749">
        <w:rPr>
          <w:rFonts w:ascii="Book Antiqua" w:hAnsi="Book Antiqua"/>
          <w:sz w:val="26"/>
          <w:szCs w:val="26"/>
        </w:rPr>
        <w:tab/>
      </w:r>
      <w:r w:rsidR="00487F70" w:rsidRPr="009B6749">
        <w:rPr>
          <w:rFonts w:ascii="Book Antiqua" w:hAnsi="Book Antiqua"/>
          <w:sz w:val="26"/>
          <w:szCs w:val="26"/>
        </w:rPr>
        <w:t>Grad Dugo Selo</w:t>
      </w:r>
    </w:p>
    <w:sectPr w:rsidR="0023541C" w:rsidRPr="009B6749" w:rsidSect="00D46A72">
      <w:pgSz w:w="11906" w:h="16838"/>
      <w:pgMar w:top="1560" w:right="1416"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17DF"/>
    <w:multiLevelType w:val="hybridMultilevel"/>
    <w:tmpl w:val="882EC84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F8A0D868">
      <w:numFmt w:val="bullet"/>
      <w:lvlText w:val="-"/>
      <w:lvlJc w:val="left"/>
      <w:pPr>
        <w:ind w:left="2856" w:hanging="876"/>
      </w:pPr>
      <w:rPr>
        <w:rFonts w:ascii="Book Antiqua" w:eastAsiaTheme="minorHAnsi" w:hAnsi="Book Antiqua" w:cstheme="minorBidi" w:hint="default"/>
        <w:u w:val="none"/>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D643511"/>
    <w:multiLevelType w:val="hybridMultilevel"/>
    <w:tmpl w:val="F6D88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B4D25AF"/>
    <w:multiLevelType w:val="hybridMultilevel"/>
    <w:tmpl w:val="F69C5370"/>
    <w:lvl w:ilvl="0" w:tplc="1C64977C">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F70"/>
    <w:rsid w:val="000112DD"/>
    <w:rsid w:val="000D782F"/>
    <w:rsid w:val="000E7D5C"/>
    <w:rsid w:val="00180AC7"/>
    <w:rsid w:val="001B2410"/>
    <w:rsid w:val="001E2A9B"/>
    <w:rsid w:val="0023541C"/>
    <w:rsid w:val="00265B27"/>
    <w:rsid w:val="00293C42"/>
    <w:rsid w:val="002B20BB"/>
    <w:rsid w:val="002D7874"/>
    <w:rsid w:val="002E30BC"/>
    <w:rsid w:val="003D73D7"/>
    <w:rsid w:val="004024E5"/>
    <w:rsid w:val="004272B9"/>
    <w:rsid w:val="0047653D"/>
    <w:rsid w:val="00487F70"/>
    <w:rsid w:val="00490366"/>
    <w:rsid w:val="004B7875"/>
    <w:rsid w:val="005169BE"/>
    <w:rsid w:val="00542687"/>
    <w:rsid w:val="007007A4"/>
    <w:rsid w:val="00734217"/>
    <w:rsid w:val="007560A6"/>
    <w:rsid w:val="007E7C4F"/>
    <w:rsid w:val="008028A4"/>
    <w:rsid w:val="00810E4F"/>
    <w:rsid w:val="0083611A"/>
    <w:rsid w:val="008B58A9"/>
    <w:rsid w:val="00971AC6"/>
    <w:rsid w:val="009B6749"/>
    <w:rsid w:val="00A722C2"/>
    <w:rsid w:val="00AD382D"/>
    <w:rsid w:val="00B2660E"/>
    <w:rsid w:val="00BB0B92"/>
    <w:rsid w:val="00BE582B"/>
    <w:rsid w:val="00D0199B"/>
    <w:rsid w:val="00D46A72"/>
    <w:rsid w:val="00DC5166"/>
    <w:rsid w:val="00DF2573"/>
    <w:rsid w:val="00E252DA"/>
    <w:rsid w:val="00ED70EE"/>
    <w:rsid w:val="00F056BD"/>
    <w:rsid w:val="00F323C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1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487F70"/>
    <w:rPr>
      <w:color w:val="0000FF"/>
      <w:u w:val="single"/>
    </w:rPr>
  </w:style>
  <w:style w:type="paragraph" w:styleId="Tijeloteksta2">
    <w:name w:val="Body Text 2"/>
    <w:basedOn w:val="Normal"/>
    <w:link w:val="Tijeloteksta2Char"/>
    <w:unhideWhenUsed/>
    <w:rsid w:val="00487F70"/>
    <w:pPr>
      <w:spacing w:after="120" w:line="480" w:lineRule="auto"/>
    </w:pPr>
    <w:rPr>
      <w:rFonts w:ascii="Times New Roman" w:eastAsia="Times New Roman" w:hAnsi="Times New Roman" w:cs="Times New Roman"/>
      <w:sz w:val="28"/>
      <w:szCs w:val="20"/>
      <w:lang w:eastAsia="hr-HR"/>
    </w:rPr>
  </w:style>
  <w:style w:type="character" w:customStyle="1" w:styleId="Tijeloteksta2Char">
    <w:name w:val="Tijelo teksta 2 Char"/>
    <w:basedOn w:val="Zadanifontodlomka"/>
    <w:link w:val="Tijeloteksta2"/>
    <w:rsid w:val="00487F70"/>
    <w:rPr>
      <w:rFonts w:ascii="Times New Roman" w:eastAsia="Times New Roman" w:hAnsi="Times New Roman" w:cs="Times New Roman"/>
      <w:sz w:val="28"/>
      <w:szCs w:val="20"/>
      <w:lang w:eastAsia="hr-HR"/>
    </w:rPr>
  </w:style>
  <w:style w:type="paragraph" w:styleId="Tekstbalonia">
    <w:name w:val="Balloon Text"/>
    <w:basedOn w:val="Normal"/>
    <w:link w:val="TekstbaloniaChar"/>
    <w:uiPriority w:val="99"/>
    <w:semiHidden/>
    <w:unhideWhenUsed/>
    <w:rsid w:val="001E2A9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E2A9B"/>
    <w:rPr>
      <w:rFonts w:ascii="Tahoma" w:hAnsi="Tahoma" w:cs="Tahoma"/>
      <w:sz w:val="16"/>
      <w:szCs w:val="16"/>
    </w:rPr>
  </w:style>
  <w:style w:type="paragraph" w:styleId="Odlomakpopisa">
    <w:name w:val="List Paragraph"/>
    <w:basedOn w:val="Normal"/>
    <w:uiPriority w:val="34"/>
    <w:qFormat/>
    <w:rsid w:val="00D0199B"/>
    <w:pPr>
      <w:ind w:left="720"/>
      <w:contextualSpacing/>
    </w:pPr>
  </w:style>
</w:styles>
</file>

<file path=word/webSettings.xml><?xml version="1.0" encoding="utf-8"?>
<w:webSettings xmlns:r="http://schemas.openxmlformats.org/officeDocument/2006/relationships" xmlns:w="http://schemas.openxmlformats.org/wordprocessingml/2006/main">
  <w:divs>
    <w:div w:id="20872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mirjanamesic</dc:creator>
  <cp:lastModifiedBy>mirjanamesic</cp:lastModifiedBy>
  <cp:revision>4</cp:revision>
  <cp:lastPrinted>2017-09-06T06:14:00Z</cp:lastPrinted>
  <dcterms:created xsi:type="dcterms:W3CDTF">2017-09-06T06:10:00Z</dcterms:created>
  <dcterms:modified xsi:type="dcterms:W3CDTF">2017-09-06T06:21:00Z</dcterms:modified>
</cp:coreProperties>
</file>