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962B" w14:textId="30852AF5" w:rsidR="00F72919" w:rsidRPr="007620C9" w:rsidRDefault="00F72919" w:rsidP="00F72919">
      <w:pPr>
        <w:spacing w:after="0" w:line="360" w:lineRule="auto"/>
        <w:ind w:left="720" w:hanging="360"/>
        <w:jc w:val="center"/>
        <w:textAlignment w:val="baseline"/>
        <w:rPr>
          <w:rFonts w:cstheme="minorHAnsi"/>
          <w:b/>
          <w:bCs/>
          <w:sz w:val="40"/>
          <w:szCs w:val="40"/>
          <w:u w:val="single"/>
        </w:rPr>
      </w:pPr>
      <w:r w:rsidRPr="007620C9">
        <w:rPr>
          <w:rFonts w:cstheme="minorHAnsi"/>
          <w:b/>
          <w:bCs/>
          <w:sz w:val="40"/>
          <w:szCs w:val="40"/>
          <w:u w:val="single"/>
        </w:rPr>
        <w:t>Naselja Primorske Hrvatske</w:t>
      </w:r>
    </w:p>
    <w:p w14:paraId="4902E75C" w14:textId="4C1249F9" w:rsidR="00F72919" w:rsidRPr="007620C9" w:rsidRDefault="00F72919" w:rsidP="00F72919">
      <w:pPr>
        <w:spacing w:after="0" w:line="276" w:lineRule="auto"/>
        <w:ind w:left="426" w:hanging="66"/>
        <w:textAlignment w:val="baseline"/>
        <w:rPr>
          <w:rFonts w:cstheme="minorHAnsi"/>
          <w:color w:val="4472C4" w:themeColor="accent1"/>
          <w:sz w:val="28"/>
          <w:szCs w:val="28"/>
        </w:rPr>
      </w:pPr>
      <w:r w:rsidRPr="007620C9">
        <w:rPr>
          <w:rFonts w:cstheme="minorHAnsi"/>
          <w:color w:val="4472C4" w:themeColor="accent1"/>
          <w:sz w:val="28"/>
          <w:szCs w:val="28"/>
        </w:rPr>
        <w:t xml:space="preserve">-otvori ovu lekciju u udžbeniku, u atlasu otvori kartu Primorske Hrvatske, i naravno </w:t>
      </w:r>
      <w:r w:rsidRPr="007620C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620C9">
        <w:rPr>
          <w:rFonts w:cstheme="minorHAnsi"/>
          <w:color w:val="4472C4" w:themeColor="accent1"/>
          <w:sz w:val="28"/>
          <w:szCs w:val="28"/>
        </w:rPr>
        <w:t xml:space="preserve"> pripremi</w:t>
      </w:r>
      <w:r w:rsidR="00CC0D31">
        <w:rPr>
          <w:rFonts w:cstheme="minorHAnsi"/>
          <w:color w:val="4472C4" w:themeColor="accent1"/>
          <w:sz w:val="28"/>
          <w:szCs w:val="28"/>
        </w:rPr>
        <w:t>te</w:t>
      </w:r>
      <w:r w:rsidRPr="007620C9">
        <w:rPr>
          <w:rFonts w:cstheme="minorHAnsi"/>
          <w:color w:val="4472C4" w:themeColor="accent1"/>
          <w:sz w:val="28"/>
          <w:szCs w:val="28"/>
        </w:rPr>
        <w:t xml:space="preserve"> nekoliko drvenih bojica</w:t>
      </w:r>
    </w:p>
    <w:p w14:paraId="0F728905" w14:textId="77777777" w:rsidR="00F72919" w:rsidRPr="007620C9" w:rsidRDefault="00F72919" w:rsidP="00F72919">
      <w:pPr>
        <w:spacing w:after="0" w:line="276" w:lineRule="auto"/>
        <w:ind w:left="426" w:hanging="66"/>
        <w:textAlignment w:val="baseline"/>
        <w:rPr>
          <w:rFonts w:cstheme="minorHAnsi"/>
          <w:sz w:val="40"/>
          <w:szCs w:val="40"/>
        </w:rPr>
      </w:pPr>
    </w:p>
    <w:p w14:paraId="37FF3B11" w14:textId="5C3C491E" w:rsidR="00F72919" w:rsidRPr="007620C9" w:rsidRDefault="00F72919" w:rsidP="00F72919">
      <w:pPr>
        <w:pStyle w:val="Odlomakpopisa"/>
        <w:numPr>
          <w:ilvl w:val="0"/>
          <w:numId w:val="6"/>
        </w:numPr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32"/>
          <w:szCs w:val="32"/>
        </w:rPr>
      </w:pPr>
      <w:r w:rsidRPr="007620C9">
        <w:rPr>
          <w:rFonts w:asciiTheme="minorHAnsi" w:hAnsiTheme="minorHAnsi" w:cstheme="minorHAnsi"/>
          <w:sz w:val="32"/>
          <w:szCs w:val="32"/>
        </w:rPr>
        <w:t>Uvod</w:t>
      </w:r>
      <w:r w:rsidR="004410BB" w:rsidRPr="007620C9">
        <w:rPr>
          <w:rFonts w:asciiTheme="minorHAnsi" w:hAnsiTheme="minorHAnsi" w:cstheme="minorHAnsi"/>
          <w:sz w:val="32"/>
          <w:szCs w:val="32"/>
        </w:rPr>
        <w:t>ni dio</w:t>
      </w:r>
      <w:r w:rsidRPr="007620C9">
        <w:rPr>
          <w:rFonts w:asciiTheme="minorHAnsi" w:hAnsiTheme="minorHAnsi" w:cstheme="minorHAnsi"/>
          <w:sz w:val="32"/>
          <w:szCs w:val="32"/>
        </w:rPr>
        <w:t xml:space="preserve">: </w:t>
      </w:r>
      <w:hyperlink r:id="rId5" w:history="1">
        <w:r w:rsidRPr="007620C9">
          <w:rPr>
            <w:rStyle w:val="Hiperveza"/>
            <w:rFonts w:asciiTheme="minorHAnsi" w:hAnsiTheme="minorHAnsi" w:cstheme="minorHAnsi"/>
            <w:sz w:val="20"/>
            <w:szCs w:val="20"/>
          </w:rPr>
          <w:t>https://www.youtube.com/watch?v=kOwAVqI9Zio</w:t>
        </w:r>
      </w:hyperlink>
    </w:p>
    <w:p w14:paraId="5589C222" w14:textId="560035FC" w:rsidR="004410BB" w:rsidRPr="007620C9" w:rsidRDefault="004410BB" w:rsidP="00F72919">
      <w:pPr>
        <w:pStyle w:val="Odlomakpopisa"/>
        <w:numPr>
          <w:ilvl w:val="0"/>
          <w:numId w:val="6"/>
        </w:numPr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32"/>
          <w:szCs w:val="32"/>
        </w:rPr>
      </w:pPr>
      <w:r w:rsidRPr="007620C9">
        <w:rPr>
          <w:rFonts w:asciiTheme="minorHAnsi" w:hAnsiTheme="minorHAnsi" w:cstheme="minorHAnsi"/>
          <w:sz w:val="32"/>
          <w:szCs w:val="32"/>
        </w:rPr>
        <w:t>Prepiši u bilježnicu bilješke</w:t>
      </w:r>
    </w:p>
    <w:p w14:paraId="20E96CB8" w14:textId="454D1414" w:rsidR="004410BB" w:rsidRPr="007620C9" w:rsidRDefault="004410BB" w:rsidP="004410BB">
      <w:pPr>
        <w:pStyle w:val="Odlomakpopisa"/>
        <w:spacing w:line="276" w:lineRule="auto"/>
        <w:ind w:left="426"/>
        <w:textAlignment w:val="baseline"/>
        <w:rPr>
          <w:rFonts w:asciiTheme="minorHAnsi" w:hAnsiTheme="minorHAnsi" w:cstheme="minorHAnsi"/>
          <w:sz w:val="40"/>
          <w:szCs w:val="40"/>
        </w:rPr>
      </w:pPr>
    </w:p>
    <w:p w14:paraId="35FC8491" w14:textId="201579D4" w:rsidR="004410BB" w:rsidRPr="007620C9" w:rsidRDefault="004410BB" w:rsidP="004410BB">
      <w:pPr>
        <w:pStyle w:val="Odlomakpopisa"/>
        <w:spacing w:line="360" w:lineRule="auto"/>
        <w:ind w:left="1170"/>
        <w:jc w:val="center"/>
        <w:textAlignment w:val="baseline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620C9">
        <w:rPr>
          <w:rFonts w:asciiTheme="minorHAnsi" w:hAnsiTheme="minorHAnsi" w:cstheme="minorHAnsi"/>
          <w:b/>
          <w:bCs/>
          <w:sz w:val="36"/>
          <w:szCs w:val="36"/>
          <w:u w:val="single"/>
        </w:rPr>
        <w:t>Naselja Primorske Hrvatske</w:t>
      </w:r>
    </w:p>
    <w:p w14:paraId="33769195" w14:textId="0AFDAB8B" w:rsidR="00F72919" w:rsidRDefault="00F72919" w:rsidP="00F72919">
      <w:pPr>
        <w:pStyle w:val="Standard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</w:pPr>
      <w:r w:rsidRPr="007620C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duga urbana tradicija</w:t>
      </w:r>
      <w:r w:rsidRPr="007620C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br/>
      </w:r>
      <w:r w:rsidRPr="00F72919"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  <w:t>- grčke kolonije</w:t>
      </w:r>
      <w:r w:rsidRPr="00F72919"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  <w:br/>
        <w:t>- Rimsko Carstvo - pravilna struktura</w:t>
      </w:r>
    </w:p>
    <w:tbl>
      <w:tblPr>
        <w:tblStyle w:val="Reetkatablice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10BB" w14:paraId="14C64333" w14:textId="77777777" w:rsidTr="004410BB">
        <w:tc>
          <w:tcPr>
            <w:tcW w:w="4531" w:type="dxa"/>
          </w:tcPr>
          <w:p w14:paraId="66BBD1F9" w14:textId="77777777" w:rsidR="00F72919" w:rsidRPr="00F72919" w:rsidRDefault="00F72919" w:rsidP="004410BB">
            <w:pPr>
              <w:ind w:left="1267" w:hanging="1267"/>
              <w:contextualSpacing/>
              <w:textAlignment w:val="baseline"/>
              <w:rPr>
                <w:rFonts w:eastAsia="Times New Roman" w:cstheme="minorHAnsi"/>
                <w:color w:val="00007D"/>
                <w:sz w:val="20"/>
                <w:szCs w:val="8"/>
                <w:lang w:eastAsia="hr-HR"/>
              </w:rPr>
            </w:pPr>
            <w:r w:rsidRPr="00F72919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hr-HR"/>
              </w:rPr>
              <w:t>Gr</w:t>
            </w:r>
            <w:r w:rsidR="004410BB" w:rsidRPr="004410BB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hr-HR"/>
              </w:rPr>
              <w:t>č</w:t>
            </w:r>
            <w:r w:rsidRPr="00F72919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hr-HR"/>
              </w:rPr>
              <w:t>ki gradovi</w:t>
            </w:r>
            <w:r w:rsidRPr="00F7291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>:</w:t>
            </w:r>
          </w:p>
          <w:p w14:paraId="4E733D49" w14:textId="4902AB80" w:rsidR="00F72919" w:rsidRPr="00F72919" w:rsidRDefault="00F72919" w:rsidP="004410BB">
            <w:pPr>
              <w:ind w:left="1267" w:hanging="1267"/>
              <w:contextualSpacing/>
              <w:textAlignment w:val="baseline"/>
              <w:rPr>
                <w:rFonts w:eastAsia="Times New Roman" w:cstheme="minorHAnsi"/>
                <w:color w:val="00007D"/>
                <w:sz w:val="20"/>
                <w:szCs w:val="8"/>
                <w:lang w:eastAsia="hr-HR"/>
              </w:rPr>
            </w:pPr>
            <w:proofErr w:type="spellStart"/>
            <w:r w:rsidRPr="00F7291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>Pharos</w:t>
            </w:r>
            <w:proofErr w:type="spellEnd"/>
          </w:p>
          <w:p w14:paraId="3602EEB7" w14:textId="0AA158B9" w:rsidR="00F72919" w:rsidRPr="00F72919" w:rsidRDefault="00F72919" w:rsidP="004410BB">
            <w:pPr>
              <w:ind w:left="1267" w:hanging="1267"/>
              <w:contextualSpacing/>
              <w:textAlignment w:val="baseline"/>
              <w:rPr>
                <w:rFonts w:eastAsia="Times New Roman" w:cstheme="minorHAnsi"/>
                <w:color w:val="00007D"/>
                <w:sz w:val="20"/>
                <w:szCs w:val="8"/>
                <w:lang w:eastAsia="hr-HR"/>
              </w:rPr>
            </w:pPr>
            <w:proofErr w:type="spellStart"/>
            <w:r w:rsidRPr="00F7291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>Issa</w:t>
            </w:r>
            <w:proofErr w:type="spellEnd"/>
            <w:r w:rsidRPr="00F7291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 </w:t>
            </w:r>
          </w:p>
          <w:p w14:paraId="298CAA1D" w14:textId="25A06300" w:rsidR="00F72919" w:rsidRPr="00F72919" w:rsidRDefault="00F72919" w:rsidP="004410BB">
            <w:pPr>
              <w:ind w:left="1267" w:hanging="1267"/>
              <w:contextualSpacing/>
              <w:textAlignment w:val="baseline"/>
              <w:rPr>
                <w:rFonts w:eastAsia="Times New Roman" w:cstheme="minorHAnsi"/>
                <w:color w:val="00007D"/>
                <w:sz w:val="20"/>
                <w:szCs w:val="8"/>
                <w:lang w:eastAsia="hr-HR"/>
              </w:rPr>
            </w:pPr>
            <w:proofErr w:type="spellStart"/>
            <w:r w:rsidRPr="00F7291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>Korkyra</w:t>
            </w:r>
            <w:proofErr w:type="spellEnd"/>
          </w:p>
          <w:p w14:paraId="1466E6E4" w14:textId="71664B3F" w:rsidR="00F72919" w:rsidRPr="00F72919" w:rsidRDefault="00F72919" w:rsidP="004410BB">
            <w:pPr>
              <w:ind w:left="1267" w:hanging="1267"/>
              <w:contextualSpacing/>
              <w:textAlignment w:val="baseline"/>
              <w:rPr>
                <w:rFonts w:eastAsia="Times New Roman" w:cstheme="minorHAnsi"/>
                <w:color w:val="00007D"/>
                <w:sz w:val="20"/>
                <w:szCs w:val="8"/>
                <w:lang w:eastAsia="hr-HR"/>
              </w:rPr>
            </w:pPr>
            <w:proofErr w:type="spellStart"/>
            <w:r w:rsidRPr="00F7291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>Tragurium</w:t>
            </w:r>
            <w:proofErr w:type="spellEnd"/>
            <w:r w:rsidRPr="00F7291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 </w:t>
            </w:r>
          </w:p>
          <w:p w14:paraId="4AB46FD3" w14:textId="77777777" w:rsidR="00F72919" w:rsidRPr="00F72919" w:rsidRDefault="00F72919" w:rsidP="004410BB">
            <w:pPr>
              <w:ind w:left="1267" w:hanging="1267"/>
              <w:contextualSpacing/>
              <w:textAlignment w:val="baseline"/>
              <w:rPr>
                <w:rFonts w:eastAsia="Times New Roman" w:cstheme="minorHAnsi"/>
                <w:color w:val="00007D"/>
                <w:sz w:val="20"/>
                <w:szCs w:val="8"/>
                <w:lang w:eastAsia="hr-HR"/>
              </w:rPr>
            </w:pPr>
            <w:r w:rsidRPr="00F7291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>Melite</w:t>
            </w:r>
          </w:p>
          <w:p w14:paraId="0732D7EF" w14:textId="16B9B7A1" w:rsidR="00F72919" w:rsidRPr="00F72919" w:rsidRDefault="00F72919" w:rsidP="004410BB">
            <w:pPr>
              <w:ind w:left="1267" w:hanging="1267"/>
              <w:contextualSpacing/>
              <w:textAlignment w:val="baseline"/>
              <w:rPr>
                <w:rFonts w:eastAsia="Times New Roman" w:cstheme="minorHAnsi"/>
                <w:color w:val="00007D"/>
                <w:sz w:val="20"/>
                <w:szCs w:val="8"/>
                <w:lang w:eastAsia="hr-HR"/>
              </w:rPr>
            </w:pPr>
            <w:r w:rsidRPr="00F7291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>Epidaur</w:t>
            </w:r>
          </w:p>
          <w:p w14:paraId="44929CFA" w14:textId="0AB1AB8B" w:rsidR="004410BB" w:rsidRPr="004410BB" w:rsidRDefault="004410BB" w:rsidP="004410BB">
            <w:pPr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</w:pPr>
            <w:proofErr w:type="spellStart"/>
            <w:r w:rsidRPr="004410BB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  <w:lang w:eastAsia="hr-HR"/>
              </w:rPr>
              <w:t>Ladesta</w:t>
            </w:r>
            <w:proofErr w:type="spellEnd"/>
          </w:p>
          <w:p w14:paraId="479D02A7" w14:textId="28CAC876" w:rsidR="004410BB" w:rsidRPr="004410BB" w:rsidRDefault="004410BB" w:rsidP="004410BB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6D7BA6B8" w14:textId="448E4C5D" w:rsidR="004410BB" w:rsidRPr="004410BB" w:rsidRDefault="004410BB" w:rsidP="004410BB">
            <w:pPr>
              <w:textAlignment w:val="baseline"/>
              <w:rPr>
                <w:rFonts w:cstheme="minorHAnsi"/>
                <w:sz w:val="8"/>
                <w:szCs w:val="8"/>
              </w:rPr>
            </w:pPr>
            <w:r w:rsidRPr="004410BB">
              <w:rPr>
                <w:rFonts w:eastAsiaTheme="majorEastAsia" w:cstheme="minorHAnsi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Rimski  gradovi:</w:t>
            </w:r>
            <w:r w:rsidRPr="004410BB">
              <w:rPr>
                <w:rFonts w:eastAsiaTheme="majorEastAsia" w:cstheme="minorHAnsi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br/>
            </w:r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t xml:space="preserve">Spalato </w:t>
            </w:r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</w:r>
            <w:proofErr w:type="spellStart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t>Senia</w:t>
            </w:r>
            <w:proofErr w:type="spellEnd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  <w:t>Tarsatica</w:t>
            </w:r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</w:r>
            <w:proofErr w:type="spellStart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t>Arva</w:t>
            </w:r>
            <w:proofErr w:type="spellEnd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  <w:t>Pola</w:t>
            </w:r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</w:r>
            <w:proofErr w:type="spellStart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t>Parentium</w:t>
            </w:r>
            <w:proofErr w:type="spellEnd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  <w:t>Salona</w:t>
            </w:r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</w:r>
            <w:proofErr w:type="spellStart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t>Iader</w:t>
            </w:r>
            <w:proofErr w:type="spellEnd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</w:r>
            <w:proofErr w:type="spellStart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t>Scardonia</w:t>
            </w:r>
            <w:proofErr w:type="spellEnd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</w:r>
            <w:proofErr w:type="spellStart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t>Muccurum</w:t>
            </w:r>
            <w:proofErr w:type="spellEnd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br/>
            </w:r>
            <w:proofErr w:type="spellStart"/>
            <w:r w:rsidRPr="004410BB">
              <w:rPr>
                <w:rFonts w:eastAsiaTheme="majorEastAsia" w:cstheme="minorHAnsi"/>
                <w:color w:val="000000" w:themeColor="text1"/>
                <w:kern w:val="24"/>
                <w:sz w:val="28"/>
                <w:szCs w:val="28"/>
              </w:rPr>
              <w:t>Curicum</w:t>
            </w:r>
            <w:proofErr w:type="spellEnd"/>
          </w:p>
          <w:p w14:paraId="3BB7C9D2" w14:textId="77777777" w:rsidR="004410BB" w:rsidRPr="004410BB" w:rsidRDefault="004410BB" w:rsidP="004410BB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150CC110" w14:textId="57C354D0" w:rsidR="004410BB" w:rsidRPr="004410BB" w:rsidRDefault="004410BB" w:rsidP="004410BB">
      <w:pPr>
        <w:pStyle w:val="StandardWeb"/>
        <w:spacing w:before="0" w:beforeAutospacing="0" w:after="0" w:afterAutospacing="0" w:line="360" w:lineRule="auto"/>
        <w:ind w:left="720" w:hanging="720"/>
        <w:textAlignment w:val="baseline"/>
        <w:rPr>
          <w:rFonts w:ascii="Arial" w:eastAsiaTheme="minorEastAsia" w:hAnsi="Arial" w:cstheme="minorBidi"/>
          <w:color w:val="4472C4" w:themeColor="accent1"/>
          <w:kern w:val="24"/>
          <w:sz w:val="28"/>
          <w:szCs w:val="28"/>
        </w:rPr>
      </w:pPr>
      <w:r w:rsidRPr="004410BB">
        <w:rPr>
          <w:rFonts w:ascii="Arial" w:eastAsiaTheme="minorEastAsia" w:hAnsi="Arial" w:cstheme="minorBidi"/>
          <w:color w:val="4472C4" w:themeColor="accent1"/>
          <w:kern w:val="24"/>
          <w:sz w:val="28"/>
          <w:szCs w:val="28"/>
        </w:rPr>
        <w:t>Uz pomoć prezentacije napiši današnja imena ovih gradova:</w:t>
      </w:r>
    </w:p>
    <w:p w14:paraId="25574BDF" w14:textId="00543C8A" w:rsidR="00F72919" w:rsidRDefault="00F72919" w:rsidP="00F72919">
      <w:pPr>
        <w:pStyle w:val="StandardWeb"/>
        <w:spacing w:before="0" w:beforeAutospacing="0" w:after="0" w:afterAutospacing="0" w:line="360" w:lineRule="auto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40"/>
          <w:szCs w:val="40"/>
        </w:rPr>
      </w:pPr>
    </w:p>
    <w:p w14:paraId="21066150" w14:textId="71B6DF78" w:rsidR="007620C9" w:rsidRPr="007620C9" w:rsidRDefault="007620C9" w:rsidP="00F72919">
      <w:pPr>
        <w:pStyle w:val="StandardWeb"/>
        <w:spacing w:before="0" w:beforeAutospacing="0" w:after="0" w:afterAutospacing="0" w:line="360" w:lineRule="auto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  <w:r>
        <w:rPr>
          <w:rFonts w:eastAsiaTheme="minorEastAsia" w:hAnsi="Arial"/>
          <w:noProof/>
          <w:color w:val="000000" w:themeColor="text1"/>
          <w:kern w:val="24"/>
          <w:sz w:val="64"/>
          <w:szCs w:val="64"/>
        </w:rPr>
        <w:drawing>
          <wp:anchor distT="0" distB="0" distL="114300" distR="114300" simplePos="0" relativeHeight="251660288" behindDoc="1" locked="0" layoutInCell="1" allowOverlap="1" wp14:anchorId="6B3C7A50" wp14:editId="5EE5C5FE">
            <wp:simplePos x="0" y="0"/>
            <wp:positionH relativeFrom="margin">
              <wp:align>left</wp:align>
            </wp:positionH>
            <wp:positionV relativeFrom="paragraph">
              <wp:posOffset>414020</wp:posOffset>
            </wp:positionV>
            <wp:extent cx="3101340" cy="1895475"/>
            <wp:effectExtent l="0" t="0" r="3810" b="0"/>
            <wp:wrapTight wrapText="bothSides">
              <wp:wrapPolygon edited="0">
                <wp:start x="0" y="0"/>
                <wp:lineTo x="0" y="21274"/>
                <wp:lineTo x="21494" y="21274"/>
                <wp:lineTo x="21494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62"/>
                    <a:stretch/>
                  </pic:blipFill>
                  <pic:spPr bwMode="auto">
                    <a:xfrm>
                      <a:off x="0" y="0"/>
                      <a:ext cx="3104609" cy="18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0C9">
        <w:rPr>
          <w:rFonts w:ascii="Arial" w:eastAsiaTheme="minorEastAsia" w:hAnsi="Arial" w:cstheme="minorBidi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91B459" wp14:editId="449A1C7F">
                <wp:simplePos x="0" y="0"/>
                <wp:positionH relativeFrom="column">
                  <wp:posOffset>3148330</wp:posOffset>
                </wp:positionH>
                <wp:positionV relativeFrom="paragraph">
                  <wp:posOffset>553720</wp:posOffset>
                </wp:positionV>
                <wp:extent cx="2886075" cy="1257300"/>
                <wp:effectExtent l="0" t="0" r="9525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9BEDB" w14:textId="33EFD286" w:rsidR="007620C9" w:rsidRPr="007620C9" w:rsidRDefault="007620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20C9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CC0D3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620C9">
                              <w:rPr>
                                <w:sz w:val="28"/>
                                <w:szCs w:val="28"/>
                              </w:rPr>
                              <w:t>nalaze se u Istri</w:t>
                            </w:r>
                          </w:p>
                          <w:p w14:paraId="41167543" w14:textId="77777777" w:rsidR="007620C9" w:rsidRDefault="007620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- </w:t>
                            </w:r>
                            <w:r w:rsidRPr="007620C9">
                              <w:rPr>
                                <w:sz w:val="28"/>
                                <w:szCs w:val="28"/>
                              </w:rPr>
                              <w:t xml:space="preserve">Vodnjan, Grožnjan, Motovun, Buje,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AA3AFCE" w14:textId="4EFAED04" w:rsidR="007620C9" w:rsidRPr="007620C9" w:rsidRDefault="007620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620C9">
                              <w:rPr>
                                <w:sz w:val="28"/>
                                <w:szCs w:val="28"/>
                              </w:rPr>
                              <w:t>Višnjan, Labin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1B45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7.9pt;margin-top:43.6pt;width:227.2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erJwIAACMEAAAOAAAAZHJzL2Uyb0RvYy54bWysU21v2yAQ/j5p/wHxfbHjJU1qxam6dJkm&#10;dS9Sux+AMY5RgGNAYne/vgdO06j7No0PiOOOh7vnnlvdDFqRo3BegqnodJJTIgyHRppdRX89bj8s&#10;KfGBmYYpMKKiT8LTm/X7d6velqKADlQjHEEQ48veVrQLwZZZ5nknNPMTsMKgswWnWUDT7bLGsR7R&#10;tcqKPL/KenCNdcCF93h7NzrpOuG3reDhR9t6EYiqKOYW0u7SXsc9W69YuXPMdpKf0mD/kIVm0uCn&#10;Z6g7Fhg5OPkXlJbcgYc2TDjoDNpWcpFqwGqm+ZtqHjpmRaoFyfH2TJP/f7D8+/GnI7KpaDFdUGKY&#10;xiY9ir0PRhLYH6UjRSSpt77E2AeL0WH4BAM2OxXs7T3wvScGNh0zO3HrHPSdYA0mOY0vs4unI46P&#10;IHX/DRr8ix0CJKChdToyiJwQRMdmPZ0bJIZAOF4Wy+VVvphTwtE3LeaLj3lqYcbKl+fW+fBFgCbx&#10;UFGHCkjw7HjvQ0yHlS8h8TcPSjZbqVQy3K7eKEeODNWyTStV8CZMGdJX9HpezBOygfg+CUnLgGpW&#10;Uld0mcc16ivS8dk0KSQwqcYzZqLMiZ9IyUhOGOoBAyNpNTRPyJSDUbU4ZXjowP2hpEfFVtT/PjAn&#10;KFFfDbJ9PZ3NosSTMZsvCjTcpae+9DDDEaqigZLxuAlpLCIPBm6xK61MfL1mcsoVlZhoPE1NlPql&#10;naJeZ3v9DAAA//8DAFBLAwQUAAYACAAAACEAds1kj98AAAAKAQAADwAAAGRycy9kb3ducmV2Lnht&#10;bEyPzU7DMBCE70i8g7VIXBB1CE3zQzYVIIG4tvQBNvE2iYjtKHab9O0xJ3oczWjmm3K76EGceXK9&#10;NQhPqwgEm8aq3rQIh++PxwyE82QUDdYwwoUdbKvbm5IKZWez4/PetyKUGFcQQuf9WEjpmo41uZUd&#10;2QTvaCdNPsiplWqiOZTrQcZRtJGaehMWOhr5vePmZ3/SCMev+SHJ5/rTH9LdevNGfVrbC+L93fL6&#10;AsLz4v/D8Icf0KEKTLU9GeXEgLDOk4DuEbI0BhECeRI9g6gR4iyJQValvL5Q/QIAAP//AwBQSwEC&#10;LQAUAAYACAAAACEAtoM4kv4AAADhAQAAEwAAAAAAAAAAAAAAAAAAAAAAW0NvbnRlbnRfVHlwZXNd&#10;LnhtbFBLAQItABQABgAIAAAAIQA4/SH/1gAAAJQBAAALAAAAAAAAAAAAAAAAAC8BAABfcmVscy8u&#10;cmVsc1BLAQItABQABgAIAAAAIQCoPMerJwIAACMEAAAOAAAAAAAAAAAAAAAAAC4CAABkcnMvZTJv&#10;RG9jLnhtbFBLAQItABQABgAIAAAAIQB2zWSP3wAAAAoBAAAPAAAAAAAAAAAAAAAAAIEEAABkcnMv&#10;ZG93bnJldi54bWxQSwUGAAAAAAQABADzAAAAjQUAAAAA&#10;" stroked="f">
                <v:textbox>
                  <w:txbxContent>
                    <w:p w14:paraId="0EF9BEDB" w14:textId="33EFD286" w:rsidR="007620C9" w:rsidRPr="007620C9" w:rsidRDefault="007620C9">
                      <w:pPr>
                        <w:rPr>
                          <w:sz w:val="28"/>
                          <w:szCs w:val="28"/>
                        </w:rPr>
                      </w:pPr>
                      <w:r w:rsidRPr="007620C9">
                        <w:rPr>
                          <w:sz w:val="28"/>
                          <w:szCs w:val="28"/>
                        </w:rPr>
                        <w:t>-</w:t>
                      </w:r>
                      <w:r w:rsidR="00CC0D31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620C9">
                        <w:rPr>
                          <w:sz w:val="28"/>
                          <w:szCs w:val="28"/>
                        </w:rPr>
                        <w:t>nalaze se u Istri</w:t>
                      </w:r>
                    </w:p>
                    <w:p w14:paraId="41167543" w14:textId="77777777" w:rsidR="007620C9" w:rsidRDefault="007620C9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- </w:t>
                      </w:r>
                      <w:r w:rsidRPr="007620C9">
                        <w:rPr>
                          <w:sz w:val="28"/>
                          <w:szCs w:val="28"/>
                        </w:rPr>
                        <w:t xml:space="preserve">Vodnjan, Grožnjan, Motovun, Buje,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5AA3AFCE" w14:textId="4EFAED04" w:rsidR="007620C9" w:rsidRPr="007620C9" w:rsidRDefault="007620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7620C9">
                        <w:rPr>
                          <w:sz w:val="28"/>
                          <w:szCs w:val="28"/>
                        </w:rPr>
                        <w:t>Višnjan, Labin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-a</w:t>
      </w:r>
      <w:r w:rsidRPr="007620C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kropolska naselja </w:t>
      </w:r>
      <w:r w:rsidRPr="007620C9">
        <w:rPr>
          <w:rFonts w:ascii="Arial" w:eastAsiaTheme="minorEastAsia" w:hAnsi="Arial" w:cstheme="minorBidi"/>
          <w:color w:val="000000" w:themeColor="text1"/>
          <w:kern w:val="24"/>
        </w:rPr>
        <w:t>(nacrtaj)</w:t>
      </w:r>
    </w:p>
    <w:p w14:paraId="7065F3D5" w14:textId="36C2F328" w:rsidR="007620C9" w:rsidRDefault="007620C9" w:rsidP="007620C9">
      <w:pPr>
        <w:pStyle w:val="Odlomakpopisa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</w:p>
    <w:p w14:paraId="6FF70525" w14:textId="728D3E72" w:rsidR="007620C9" w:rsidRDefault="007620C9" w:rsidP="007620C9">
      <w:pPr>
        <w:pStyle w:val="Odlomakpopisa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</w:p>
    <w:p w14:paraId="2FA18BBC" w14:textId="637A698F" w:rsidR="007620C9" w:rsidRDefault="007620C9" w:rsidP="007620C9">
      <w:pPr>
        <w:pStyle w:val="Odlomakpopisa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</w:p>
    <w:p w14:paraId="6A3090FA" w14:textId="77777777" w:rsidR="007620C9" w:rsidRDefault="007620C9" w:rsidP="007620C9">
      <w:pPr>
        <w:pStyle w:val="Odlomakpopisa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</w:p>
    <w:p w14:paraId="7A2286ED" w14:textId="2F67DF51" w:rsidR="007620C9" w:rsidRPr="007620C9" w:rsidRDefault="007620C9" w:rsidP="007620C9">
      <w:pPr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</w:rPr>
      </w:pPr>
      <w:r w:rsidRPr="007620C9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</w:rPr>
        <w:lastRenderedPageBreak/>
        <w:t>seoska naselja u Primorskoj Hrvatskoj</w:t>
      </w:r>
    </w:p>
    <w:p w14:paraId="4314ED5D" w14:textId="77777777" w:rsidR="007620C9" w:rsidRPr="007620C9" w:rsidRDefault="00F72919" w:rsidP="007620C9">
      <w:pPr>
        <w:pStyle w:val="Odlomakpopisa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7D"/>
          <w:sz w:val="28"/>
          <w:szCs w:val="28"/>
        </w:rPr>
      </w:pPr>
      <w:r w:rsidRPr="007620C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zbijena</w:t>
      </w:r>
      <w:r w:rsidRPr="007620C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(zaštita od bure i vrućina, glavni trg s crkvom)</w:t>
      </w:r>
    </w:p>
    <w:p w14:paraId="278CC099" w14:textId="14E2E1F4" w:rsidR="00F72919" w:rsidRPr="007620C9" w:rsidRDefault="00F72919" w:rsidP="007620C9">
      <w:pPr>
        <w:pStyle w:val="Odlomakpopisa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7D"/>
          <w:sz w:val="28"/>
          <w:szCs w:val="28"/>
        </w:rPr>
      </w:pPr>
      <w:r w:rsidRPr="007620C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raštrkana</w:t>
      </w:r>
    </w:p>
    <w:p w14:paraId="2BD9D6E7" w14:textId="4748674C" w:rsidR="007620C9" w:rsidRPr="007620C9" w:rsidRDefault="007620C9" w:rsidP="007620C9">
      <w:pPr>
        <w:pStyle w:val="Odlomakpopisa"/>
        <w:textAlignment w:val="baseline"/>
        <w:rPr>
          <w:rFonts w:asciiTheme="minorHAnsi" w:hAnsiTheme="minorHAnsi" w:cstheme="minorHAnsi"/>
          <w:color w:val="00007D"/>
          <w:sz w:val="28"/>
          <w:szCs w:val="28"/>
        </w:rPr>
      </w:pPr>
    </w:p>
    <w:p w14:paraId="50EC74CD" w14:textId="77777777" w:rsidR="007620C9" w:rsidRPr="00F72919" w:rsidRDefault="007620C9" w:rsidP="007620C9">
      <w:pPr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eastAsia="hr-HR"/>
        </w:rPr>
      </w:pPr>
      <w:r w:rsidRPr="00F72919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u w:val="single"/>
          <w:lang w:eastAsia="hr-HR"/>
        </w:rPr>
        <w:t>mediteranski tip naselja</w:t>
      </w:r>
    </w:p>
    <w:p w14:paraId="1A49C79F" w14:textId="77777777" w:rsidR="007620C9" w:rsidRPr="007620C9" w:rsidRDefault="007620C9" w:rsidP="007620C9">
      <w:pPr>
        <w:pStyle w:val="Odlomakpopisa"/>
        <w:numPr>
          <w:ilvl w:val="0"/>
          <w:numId w:val="5"/>
        </w:numP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  <w:r w:rsidRPr="007620C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kamene kuće, uske kamene ulice (zaštita od sunca, vjetra, nedostatak prostora), gradski trgovi sa zvonikom</w:t>
      </w:r>
    </w:p>
    <w:p w14:paraId="3FAFA8D3" w14:textId="77777777" w:rsidR="007620C9" w:rsidRPr="007620C9" w:rsidRDefault="007620C9" w:rsidP="007620C9">
      <w:pPr>
        <w:pStyle w:val="Odlomakpopisa"/>
        <w:textAlignment w:val="baseline"/>
        <w:rPr>
          <w:rFonts w:asciiTheme="minorHAnsi" w:hAnsiTheme="minorHAnsi" w:cstheme="minorHAnsi"/>
          <w:color w:val="00007D"/>
          <w:sz w:val="28"/>
          <w:szCs w:val="28"/>
        </w:rPr>
      </w:pPr>
    </w:p>
    <w:p w14:paraId="669AD107" w14:textId="6A301463" w:rsidR="00F72919" w:rsidRPr="007620C9" w:rsidRDefault="007620C9" w:rsidP="007620C9">
      <w:pPr>
        <w:pStyle w:val="Odlomakpopisa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7D"/>
          <w:sz w:val="28"/>
          <w:szCs w:val="28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d</w:t>
      </w:r>
      <w:r w:rsidRPr="007620C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vije</w:t>
      </w:r>
      <w:r w:rsidR="00F72919" w:rsidRPr="007620C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72919" w:rsidRPr="007620C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makroregije</w:t>
      </w:r>
      <w:proofErr w:type="spellEnd"/>
      <w:r w:rsidR="00F72919" w:rsidRPr="007620C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: RIJEČKA i SPLITSKA</w:t>
      </w:r>
    </w:p>
    <w:p w14:paraId="5C51F3C0" w14:textId="6E8E5610" w:rsidR="00F72919" w:rsidRDefault="00F72919" w:rsidP="00F72919">
      <w:pPr>
        <w:pBdr>
          <w:bottom w:val="single" w:sz="6" w:space="1" w:color="auto"/>
        </w:pBd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</w:p>
    <w:p w14:paraId="0531F5B4" w14:textId="28654486" w:rsidR="007620C9" w:rsidRPr="007620C9" w:rsidRDefault="007620C9" w:rsidP="007620C9">
      <w:pPr>
        <w:rPr>
          <w:b/>
          <w:bCs/>
          <w:sz w:val="28"/>
          <w:szCs w:val="28"/>
        </w:rPr>
      </w:pPr>
      <w:r w:rsidRPr="007620C9">
        <w:rPr>
          <w:b/>
          <w:bCs/>
          <w:sz w:val="28"/>
          <w:szCs w:val="28"/>
        </w:rPr>
        <w:t xml:space="preserve">Izrada karte </w:t>
      </w:r>
      <w:r w:rsidRPr="004A0665">
        <w:rPr>
          <w:b/>
          <w:bCs/>
          <w:sz w:val="28"/>
          <w:szCs w:val="28"/>
        </w:rPr>
        <w:t>Naselja Primorske Hrvatske</w:t>
      </w:r>
    </w:p>
    <w:p w14:paraId="68ABBA61" w14:textId="77777777" w:rsidR="007620C9" w:rsidRPr="007620C9" w:rsidRDefault="007620C9" w:rsidP="007620C9">
      <w:pPr>
        <w:rPr>
          <w:b/>
          <w:bCs/>
          <w:color w:val="44546A" w:themeColor="text2"/>
          <w:sz w:val="28"/>
          <w:szCs w:val="28"/>
        </w:rPr>
      </w:pPr>
      <w:r w:rsidRPr="007620C9">
        <w:rPr>
          <w:b/>
          <w:bCs/>
          <w:color w:val="44546A" w:themeColor="text2"/>
          <w:sz w:val="28"/>
          <w:szCs w:val="28"/>
        </w:rPr>
        <w:t xml:space="preserve">Možeš odabrati jedan od dva načina izrade karte. </w:t>
      </w:r>
    </w:p>
    <w:p w14:paraId="1F19F9BA" w14:textId="2594105A" w:rsidR="007620C9" w:rsidRPr="007620C9" w:rsidRDefault="007620C9" w:rsidP="007620C9">
      <w:pPr>
        <w:numPr>
          <w:ilvl w:val="0"/>
          <w:numId w:val="7"/>
        </w:numPr>
        <w:contextualSpacing/>
        <w:rPr>
          <w:color w:val="44546A" w:themeColor="text2"/>
          <w:sz w:val="28"/>
          <w:szCs w:val="28"/>
        </w:rPr>
      </w:pPr>
      <w:r w:rsidRPr="007620C9">
        <w:rPr>
          <w:b/>
          <w:bCs/>
          <w:color w:val="44546A" w:themeColor="text2"/>
          <w:sz w:val="28"/>
          <w:szCs w:val="28"/>
        </w:rPr>
        <w:t>Preuzeti slijepu</w:t>
      </w:r>
      <w:r w:rsidRPr="007620C9">
        <w:rPr>
          <w:color w:val="44546A" w:themeColor="text2"/>
          <w:sz w:val="28"/>
          <w:szCs w:val="28"/>
        </w:rPr>
        <w:t xml:space="preserve"> kartu </w:t>
      </w:r>
      <w:r w:rsidRPr="004A0665">
        <w:rPr>
          <w:color w:val="44546A" w:themeColor="text2"/>
          <w:sz w:val="28"/>
          <w:szCs w:val="28"/>
        </w:rPr>
        <w:t>Primorske Hrvatske</w:t>
      </w:r>
      <w:r w:rsidRPr="007620C9">
        <w:rPr>
          <w:color w:val="44546A" w:themeColor="text2"/>
          <w:sz w:val="28"/>
          <w:szCs w:val="28"/>
        </w:rPr>
        <w:t xml:space="preserve"> iz privitka i </w:t>
      </w:r>
      <w:r w:rsidRPr="007620C9">
        <w:rPr>
          <w:b/>
          <w:bCs/>
          <w:color w:val="44546A" w:themeColor="text2"/>
          <w:sz w:val="28"/>
          <w:szCs w:val="28"/>
        </w:rPr>
        <w:t xml:space="preserve">otvoriti u programu </w:t>
      </w:r>
      <w:proofErr w:type="spellStart"/>
      <w:r w:rsidRPr="007620C9">
        <w:rPr>
          <w:b/>
          <w:bCs/>
          <w:color w:val="44546A" w:themeColor="text2"/>
          <w:sz w:val="28"/>
          <w:szCs w:val="28"/>
        </w:rPr>
        <w:t>Paint</w:t>
      </w:r>
      <w:proofErr w:type="spellEnd"/>
      <w:r w:rsidRPr="007620C9">
        <w:rPr>
          <w:color w:val="44546A" w:themeColor="text2"/>
          <w:sz w:val="28"/>
          <w:szCs w:val="28"/>
        </w:rPr>
        <w:t xml:space="preserve"> (Bojanje) i u programu ucrtavati i upisivati zadane sadržaje. Kartu spremi u mapi za geografiju.</w:t>
      </w:r>
    </w:p>
    <w:p w14:paraId="428E09EB" w14:textId="77777777" w:rsidR="007620C9" w:rsidRPr="007620C9" w:rsidRDefault="007620C9" w:rsidP="007620C9">
      <w:pPr>
        <w:ind w:left="1065"/>
        <w:contextualSpacing/>
        <w:rPr>
          <w:color w:val="44546A" w:themeColor="text2"/>
          <w:sz w:val="28"/>
          <w:szCs w:val="28"/>
        </w:rPr>
      </w:pPr>
    </w:p>
    <w:p w14:paraId="5E1F62CC" w14:textId="061BAB7C" w:rsidR="007620C9" w:rsidRPr="004A0665" w:rsidRDefault="007620C9" w:rsidP="007620C9">
      <w:pPr>
        <w:numPr>
          <w:ilvl w:val="0"/>
          <w:numId w:val="7"/>
        </w:numPr>
        <w:contextualSpacing/>
        <w:rPr>
          <w:color w:val="44546A" w:themeColor="text2"/>
          <w:sz w:val="28"/>
          <w:szCs w:val="28"/>
        </w:rPr>
      </w:pPr>
      <w:r w:rsidRPr="007620C9">
        <w:rPr>
          <w:b/>
          <w:bCs/>
          <w:color w:val="44546A" w:themeColor="text2"/>
          <w:sz w:val="28"/>
          <w:szCs w:val="28"/>
        </w:rPr>
        <w:t>Nacrtati u bilježnicu</w:t>
      </w:r>
      <w:r w:rsidRPr="007620C9">
        <w:rPr>
          <w:color w:val="44546A" w:themeColor="text2"/>
          <w:sz w:val="28"/>
          <w:szCs w:val="28"/>
        </w:rPr>
        <w:t xml:space="preserve"> oblik teritorija </w:t>
      </w:r>
      <w:r w:rsidRPr="004A0665">
        <w:rPr>
          <w:color w:val="44546A" w:themeColor="text2"/>
          <w:sz w:val="28"/>
          <w:szCs w:val="28"/>
        </w:rPr>
        <w:t>Primorske Hrvatske</w:t>
      </w:r>
      <w:r w:rsidRPr="007620C9">
        <w:rPr>
          <w:color w:val="44546A" w:themeColor="text2"/>
          <w:sz w:val="28"/>
          <w:szCs w:val="28"/>
        </w:rPr>
        <w:t xml:space="preserve"> veličine oko </w:t>
      </w:r>
      <w:r w:rsidR="004A0665" w:rsidRPr="004A0665">
        <w:rPr>
          <w:color w:val="44546A" w:themeColor="text2"/>
          <w:sz w:val="28"/>
          <w:szCs w:val="28"/>
        </w:rPr>
        <w:t>10-tak</w:t>
      </w:r>
      <w:r w:rsidRPr="007620C9">
        <w:rPr>
          <w:color w:val="44546A" w:themeColor="text2"/>
          <w:sz w:val="28"/>
          <w:szCs w:val="28"/>
        </w:rPr>
        <w:t xml:space="preserve"> cm.</w:t>
      </w:r>
    </w:p>
    <w:p w14:paraId="74338452" w14:textId="77777777" w:rsidR="007620C9" w:rsidRDefault="007620C9" w:rsidP="007620C9">
      <w:pPr>
        <w:pStyle w:val="Odlomakpopisa"/>
        <w:rPr>
          <w:color w:val="44546A" w:themeColor="text2"/>
        </w:rPr>
      </w:pPr>
    </w:p>
    <w:p w14:paraId="77682C88" w14:textId="4BB71889" w:rsidR="007620C9" w:rsidRPr="00CC0D31" w:rsidRDefault="007620C9" w:rsidP="007620C9">
      <w:pPr>
        <w:rPr>
          <w:b/>
          <w:bCs/>
          <w:sz w:val="28"/>
          <w:szCs w:val="28"/>
        </w:rPr>
      </w:pPr>
      <w:r w:rsidRPr="00CC0D31">
        <w:rPr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6205964" wp14:editId="0E1B57AC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5257800" cy="4681855"/>
            <wp:effectExtent l="0" t="0" r="0" b="4445"/>
            <wp:wrapTight wrapText="bothSides">
              <wp:wrapPolygon edited="0">
                <wp:start x="3757" y="0"/>
                <wp:lineTo x="0" y="879"/>
                <wp:lineTo x="0" y="1758"/>
                <wp:lineTo x="391" y="4219"/>
                <wp:lineTo x="1174" y="5625"/>
                <wp:lineTo x="2661" y="7031"/>
                <wp:lineTo x="2739" y="7558"/>
                <wp:lineTo x="3052" y="8437"/>
                <wp:lineTo x="4774" y="9843"/>
                <wp:lineTo x="5791" y="11250"/>
                <wp:lineTo x="7043" y="12656"/>
                <wp:lineTo x="9000" y="14062"/>
                <wp:lineTo x="10252" y="15468"/>
                <wp:lineTo x="10565" y="16875"/>
                <wp:lineTo x="10252" y="17402"/>
                <wp:lineTo x="10487" y="18281"/>
                <wp:lineTo x="12287" y="18281"/>
                <wp:lineTo x="12287" y="19160"/>
                <wp:lineTo x="14009" y="19687"/>
                <wp:lineTo x="16670" y="19687"/>
                <wp:lineTo x="16670" y="20214"/>
                <wp:lineTo x="18861" y="21093"/>
                <wp:lineTo x="20035" y="21093"/>
                <wp:lineTo x="20504" y="21533"/>
                <wp:lineTo x="20583" y="21533"/>
                <wp:lineTo x="21522" y="21533"/>
                <wp:lineTo x="21522" y="20654"/>
                <wp:lineTo x="21209" y="19687"/>
                <wp:lineTo x="20035" y="18632"/>
                <wp:lineTo x="19565" y="18281"/>
                <wp:lineTo x="17843" y="16171"/>
                <wp:lineTo x="16748" y="15468"/>
                <wp:lineTo x="16357" y="14062"/>
                <wp:lineTo x="13461" y="11250"/>
                <wp:lineTo x="12835" y="10195"/>
                <wp:lineTo x="11739" y="8437"/>
                <wp:lineTo x="11426" y="6855"/>
                <wp:lineTo x="10878" y="5976"/>
                <wp:lineTo x="10487" y="5625"/>
                <wp:lineTo x="20739" y="5098"/>
                <wp:lineTo x="20661" y="4219"/>
                <wp:lineTo x="19252" y="4131"/>
                <wp:lineTo x="19252" y="2988"/>
                <wp:lineTo x="7357" y="2812"/>
                <wp:lineTo x="20974" y="2461"/>
                <wp:lineTo x="20974" y="1494"/>
                <wp:lineTo x="6261" y="1406"/>
                <wp:lineTo x="5322" y="352"/>
                <wp:lineTo x="4930" y="0"/>
                <wp:lineTo x="3757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8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D31">
        <w:rPr>
          <w:b/>
          <w:bCs/>
          <w:sz w:val="28"/>
          <w:szCs w:val="28"/>
        </w:rPr>
        <w:t>Naselja Primorske Hrvatske</w:t>
      </w:r>
    </w:p>
    <w:p w14:paraId="64E1A0DB" w14:textId="6657A739" w:rsidR="007620C9" w:rsidRDefault="007620C9" w:rsidP="007620C9">
      <w:pPr>
        <w:pStyle w:val="Odlomakpopisa"/>
        <w:rPr>
          <w:color w:val="44546A" w:themeColor="text2"/>
        </w:rPr>
      </w:pPr>
    </w:p>
    <w:p w14:paraId="7815516C" w14:textId="0264C80E" w:rsidR="007620C9" w:rsidRDefault="007620C9" w:rsidP="007620C9">
      <w:pPr>
        <w:ind w:left="1065"/>
        <w:contextualSpacing/>
        <w:rPr>
          <w:color w:val="44546A" w:themeColor="text2"/>
          <w:sz w:val="24"/>
          <w:szCs w:val="24"/>
        </w:rPr>
      </w:pPr>
    </w:p>
    <w:p w14:paraId="6D473819" w14:textId="77777777" w:rsidR="007620C9" w:rsidRPr="007620C9" w:rsidRDefault="007620C9" w:rsidP="007620C9">
      <w:pPr>
        <w:ind w:left="1065"/>
        <w:contextualSpacing/>
        <w:rPr>
          <w:color w:val="44546A" w:themeColor="text2"/>
          <w:sz w:val="24"/>
          <w:szCs w:val="24"/>
        </w:rPr>
      </w:pPr>
    </w:p>
    <w:p w14:paraId="4F00F067" w14:textId="77777777" w:rsidR="00F72919" w:rsidRPr="004410BB" w:rsidRDefault="00F72919" w:rsidP="00F72919">
      <w:pP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</w:p>
    <w:p w14:paraId="72138F95" w14:textId="576EFE73" w:rsidR="00F72919" w:rsidRDefault="00F72919" w:rsidP="00F72919">
      <w:pP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</w:p>
    <w:p w14:paraId="58245732" w14:textId="77777777" w:rsidR="007620C9" w:rsidRPr="004410BB" w:rsidRDefault="007620C9" w:rsidP="00F72919">
      <w:pP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</w:p>
    <w:p w14:paraId="7378441B" w14:textId="6436B497" w:rsidR="00F72919" w:rsidRDefault="00F72919" w:rsidP="00F72919"/>
    <w:p w14:paraId="21BAE2AB" w14:textId="19967D7C" w:rsidR="007620C9" w:rsidRDefault="007620C9" w:rsidP="00F72919"/>
    <w:p w14:paraId="3D58BCD6" w14:textId="10513FD4" w:rsidR="007620C9" w:rsidRDefault="007620C9" w:rsidP="00F72919"/>
    <w:p w14:paraId="180A5294" w14:textId="5F0EB1D5" w:rsidR="007620C9" w:rsidRDefault="007620C9" w:rsidP="00F72919"/>
    <w:p w14:paraId="51C92FD0" w14:textId="2E3C2CEF" w:rsidR="007620C9" w:rsidRDefault="007620C9" w:rsidP="00F72919"/>
    <w:p w14:paraId="559495A7" w14:textId="403E16C9" w:rsidR="007620C9" w:rsidRDefault="007620C9" w:rsidP="00F72919"/>
    <w:p w14:paraId="28FD052C" w14:textId="0DBC2EE5" w:rsidR="007620C9" w:rsidRDefault="007620C9" w:rsidP="00F72919"/>
    <w:p w14:paraId="075FCCBB" w14:textId="013DC4A1" w:rsidR="007620C9" w:rsidRDefault="007620C9" w:rsidP="00F72919"/>
    <w:p w14:paraId="39AD0BC9" w14:textId="3EA9F9CF" w:rsidR="007620C9" w:rsidRDefault="007620C9" w:rsidP="00F72919"/>
    <w:p w14:paraId="19E14CB3" w14:textId="734821FA" w:rsidR="007620C9" w:rsidRDefault="007620C9" w:rsidP="00F72919"/>
    <w:p w14:paraId="314C6171" w14:textId="5A42FBFF" w:rsidR="007620C9" w:rsidRDefault="007620C9" w:rsidP="00F72919"/>
    <w:p w14:paraId="56CA5E92" w14:textId="2C9AE753" w:rsidR="007620C9" w:rsidRDefault="007620C9" w:rsidP="00F72919"/>
    <w:p w14:paraId="35F9596F" w14:textId="7B2E0781" w:rsidR="007620C9" w:rsidRDefault="007620C9" w:rsidP="00F72919">
      <w:pPr>
        <w:rPr>
          <w:sz w:val="32"/>
          <w:szCs w:val="32"/>
        </w:rPr>
      </w:pPr>
      <w:r w:rsidRPr="007620C9">
        <w:rPr>
          <w:sz w:val="32"/>
          <w:szCs w:val="32"/>
        </w:rPr>
        <w:t xml:space="preserve">Ponavljanje: </w:t>
      </w:r>
    </w:p>
    <w:p w14:paraId="2FE2D414" w14:textId="741310BD" w:rsidR="00CC0D31" w:rsidRPr="00CC0D31" w:rsidRDefault="00CC0D31" w:rsidP="00CC0D31">
      <w:pPr>
        <w:pStyle w:val="Odlomakpopisa"/>
        <w:numPr>
          <w:ilvl w:val="0"/>
          <w:numId w:val="9"/>
        </w:numPr>
        <w:rPr>
          <w:sz w:val="28"/>
          <w:szCs w:val="28"/>
        </w:rPr>
      </w:pPr>
      <w:r w:rsidRPr="00CC0D31">
        <w:rPr>
          <w:sz w:val="28"/>
          <w:szCs w:val="28"/>
        </w:rPr>
        <w:t xml:space="preserve">Usmeno odgovoriti na pitanja koja se nalaze na kraju prezentacije. </w:t>
      </w:r>
    </w:p>
    <w:p w14:paraId="21A154DB" w14:textId="41798DD2" w:rsidR="007620C9" w:rsidRPr="00CC0D31" w:rsidRDefault="00CC0D31" w:rsidP="007620C9">
      <w:pPr>
        <w:pStyle w:val="Odlomakpopisa"/>
        <w:numPr>
          <w:ilvl w:val="0"/>
          <w:numId w:val="9"/>
        </w:numPr>
        <w:rPr>
          <w:sz w:val="28"/>
          <w:szCs w:val="28"/>
        </w:rPr>
      </w:pPr>
      <w:hyperlink r:id="rId8" w:history="1">
        <w:r w:rsidR="007620C9" w:rsidRPr="00CC0D31">
          <w:rPr>
            <w:rStyle w:val="Hiperveza"/>
            <w:sz w:val="28"/>
            <w:szCs w:val="28"/>
          </w:rPr>
          <w:t>https://wordwall.net/hr/resource/858190/geografija/turizam-primorska-hr</w:t>
        </w:r>
      </w:hyperlink>
    </w:p>
    <w:p w14:paraId="32319B00" w14:textId="710D4749" w:rsidR="007620C9" w:rsidRPr="00CC0D31" w:rsidRDefault="00CC0D31" w:rsidP="007620C9">
      <w:pPr>
        <w:pStyle w:val="Odlomakpopisa"/>
        <w:numPr>
          <w:ilvl w:val="0"/>
          <w:numId w:val="9"/>
        </w:numPr>
        <w:rPr>
          <w:sz w:val="28"/>
          <w:szCs w:val="28"/>
        </w:rPr>
      </w:pPr>
      <w:hyperlink r:id="rId9" w:history="1">
        <w:r w:rsidR="007620C9" w:rsidRPr="00CC0D31">
          <w:rPr>
            <w:rStyle w:val="Hiperveza"/>
            <w:sz w:val="28"/>
            <w:szCs w:val="28"/>
          </w:rPr>
          <w:t>https://www.purposegames.com/game/5f709cec9d</w:t>
        </w:r>
      </w:hyperlink>
    </w:p>
    <w:p w14:paraId="2574AA7E" w14:textId="7AF10E6B" w:rsidR="007620C9" w:rsidRPr="00CC0D31" w:rsidRDefault="007620C9" w:rsidP="007620C9">
      <w:pPr>
        <w:rPr>
          <w:sz w:val="28"/>
          <w:szCs w:val="28"/>
        </w:rPr>
      </w:pPr>
    </w:p>
    <w:p w14:paraId="015572C9" w14:textId="32D4E23A" w:rsidR="004A0665" w:rsidRDefault="007620C9" w:rsidP="007620C9">
      <w:pPr>
        <w:rPr>
          <w:sz w:val="32"/>
          <w:szCs w:val="32"/>
        </w:rPr>
      </w:pPr>
      <w:r w:rsidRPr="004A0665">
        <w:rPr>
          <w:b/>
          <w:bCs/>
          <w:sz w:val="32"/>
          <w:szCs w:val="32"/>
        </w:rPr>
        <w:t>Domaća zadaća</w:t>
      </w:r>
      <w:r w:rsidR="00CC0D31">
        <w:rPr>
          <w:sz w:val="32"/>
          <w:szCs w:val="32"/>
        </w:rPr>
        <w:t>:</w:t>
      </w:r>
      <w:r w:rsidR="004A0665">
        <w:rPr>
          <w:sz w:val="32"/>
          <w:szCs w:val="32"/>
        </w:rPr>
        <w:t xml:space="preserve"> z</w:t>
      </w:r>
      <w:r w:rsidR="004A0665" w:rsidRPr="004A0665">
        <w:rPr>
          <w:sz w:val="32"/>
          <w:szCs w:val="32"/>
        </w:rPr>
        <w:t>adaci u radnoj bilježnici</w:t>
      </w:r>
      <w:r w:rsidR="004A0665">
        <w:rPr>
          <w:sz w:val="32"/>
          <w:szCs w:val="32"/>
        </w:rPr>
        <w:t xml:space="preserve"> za ovu lekciju.</w:t>
      </w:r>
    </w:p>
    <w:p w14:paraId="085DF4E2" w14:textId="2BF7A61C" w:rsidR="004A0665" w:rsidRDefault="004A0665" w:rsidP="007620C9">
      <w:pPr>
        <w:rPr>
          <w:sz w:val="32"/>
          <w:szCs w:val="32"/>
        </w:rPr>
      </w:pPr>
    </w:p>
    <w:p w14:paraId="56AC4E3F" w14:textId="77777777" w:rsidR="00CC0D31" w:rsidRDefault="00CC0D31" w:rsidP="007620C9">
      <w:pPr>
        <w:rPr>
          <w:sz w:val="32"/>
          <w:szCs w:val="32"/>
        </w:rPr>
      </w:pPr>
    </w:p>
    <w:p w14:paraId="292BD03E" w14:textId="29F84D89" w:rsidR="004A0665" w:rsidRDefault="004A0665" w:rsidP="007620C9">
      <w:pPr>
        <w:rPr>
          <w:sz w:val="32"/>
          <w:szCs w:val="32"/>
        </w:rPr>
      </w:pPr>
      <w:r w:rsidRPr="004A0665">
        <w:rPr>
          <w:noProof/>
          <w:color w:val="2F5496" w:themeColor="accent1" w:themeShade="BF"/>
          <w:sz w:val="36"/>
          <w:szCs w:val="36"/>
        </w:rPr>
        <w:drawing>
          <wp:inline distT="0" distB="0" distL="0" distR="0" wp14:anchorId="6E0E1B25" wp14:editId="2E343E66">
            <wp:extent cx="657225" cy="657225"/>
            <wp:effectExtent l="0" t="0" r="0" b="9525"/>
            <wp:docPr id="6" name="Grafika 6" descr="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lob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0665">
        <w:rPr>
          <w:noProof/>
          <w:color w:val="2F5496" w:themeColor="accent1" w:themeShade="BF"/>
          <w:sz w:val="36"/>
          <w:szCs w:val="36"/>
        </w:rPr>
        <w:drawing>
          <wp:inline distT="0" distB="0" distL="0" distR="0" wp14:anchorId="4844525E" wp14:editId="0018B366">
            <wp:extent cx="657225" cy="657225"/>
            <wp:effectExtent l="0" t="0" r="9525" b="0"/>
            <wp:docPr id="7" name="Grafika 7" descr="Otvorena kn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penbook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0665">
        <w:rPr>
          <w:noProof/>
          <w:color w:val="2F5496" w:themeColor="accent1" w:themeShade="BF"/>
          <w:sz w:val="36"/>
          <w:szCs w:val="36"/>
        </w:rPr>
        <w:drawing>
          <wp:inline distT="0" distB="0" distL="0" distR="0" wp14:anchorId="5E64564C" wp14:editId="4A4F9034">
            <wp:extent cx="638175" cy="638175"/>
            <wp:effectExtent l="0" t="0" r="0" b="9525"/>
            <wp:docPr id="8" name="Grafika 8" descr="Ol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ncil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35C3464E" wp14:editId="47A5FFE3">
            <wp:extent cx="619125" cy="619125"/>
            <wp:effectExtent l="0" t="0" r="0" b="9525"/>
            <wp:docPr id="10" name="Grafika 10" descr="Trof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ophy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BA6F5" w14:textId="7BF2E305" w:rsidR="004A0665" w:rsidRPr="004A0665" w:rsidRDefault="004A0665" w:rsidP="00CC0D31">
      <w:pPr>
        <w:jc w:val="both"/>
        <w:rPr>
          <w:sz w:val="28"/>
          <w:szCs w:val="28"/>
        </w:rPr>
      </w:pPr>
      <w:r w:rsidRPr="004A0665">
        <w:rPr>
          <w:sz w:val="28"/>
          <w:szCs w:val="28"/>
        </w:rPr>
        <w:t xml:space="preserve">Nakon što napravite ovaj zadatak </w:t>
      </w:r>
      <w:r w:rsidRPr="00CC0D31">
        <w:rPr>
          <w:b/>
          <w:bCs/>
          <w:sz w:val="28"/>
          <w:szCs w:val="28"/>
        </w:rPr>
        <w:t>(pročitati tekst u udžbeniku, prepisati bilješke, nacrtati akropolsko naselje, izraditi kartu),</w:t>
      </w:r>
      <w:r w:rsidRPr="004A0665">
        <w:rPr>
          <w:sz w:val="28"/>
          <w:szCs w:val="28"/>
        </w:rPr>
        <w:t xml:space="preserve"> u </w:t>
      </w:r>
      <w:r w:rsidRPr="004A0665">
        <w:rPr>
          <w:b/>
          <w:bCs/>
          <w:sz w:val="28"/>
          <w:szCs w:val="28"/>
        </w:rPr>
        <w:t xml:space="preserve">komentarima na </w:t>
      </w:r>
      <w:proofErr w:type="spellStart"/>
      <w:r w:rsidRPr="004A0665">
        <w:rPr>
          <w:b/>
          <w:bCs/>
          <w:sz w:val="28"/>
          <w:szCs w:val="28"/>
        </w:rPr>
        <w:t>Teamsu</w:t>
      </w:r>
      <w:proofErr w:type="spellEnd"/>
      <w:r w:rsidRPr="004A0665">
        <w:rPr>
          <w:sz w:val="28"/>
          <w:szCs w:val="28"/>
        </w:rPr>
        <w:t xml:space="preserve"> napišite da ste sve napravili. Ja ću</w:t>
      </w:r>
      <w:r w:rsidR="00CC0D31">
        <w:rPr>
          <w:sz w:val="28"/>
          <w:szCs w:val="28"/>
        </w:rPr>
        <w:t xml:space="preserve"> kasnije</w:t>
      </w:r>
      <w:r w:rsidRPr="004A0665">
        <w:rPr>
          <w:sz w:val="28"/>
          <w:szCs w:val="28"/>
        </w:rPr>
        <w:t xml:space="preserve"> </w:t>
      </w:r>
      <w:r w:rsidRPr="004A0665">
        <w:rPr>
          <w:b/>
          <w:bCs/>
          <w:sz w:val="28"/>
          <w:szCs w:val="28"/>
        </w:rPr>
        <w:t>slučajnim odabirom</w:t>
      </w:r>
      <w:r w:rsidRPr="004A0665">
        <w:rPr>
          <w:sz w:val="28"/>
          <w:szCs w:val="28"/>
        </w:rPr>
        <w:t xml:space="preserve"> javiti koji </w:t>
      </w:r>
      <w:r w:rsidR="00CC0D31">
        <w:rPr>
          <w:sz w:val="28"/>
          <w:szCs w:val="28"/>
        </w:rPr>
        <w:t xml:space="preserve">će </w:t>
      </w:r>
      <w:r w:rsidRPr="004A0665">
        <w:rPr>
          <w:sz w:val="28"/>
          <w:szCs w:val="28"/>
        </w:rPr>
        <w:t xml:space="preserve">učenici poslati sliku karte i bilješki u bilježnici. </w:t>
      </w:r>
      <w:r w:rsidRPr="004A06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C39FB1" w14:textId="5AD5D1D8" w:rsidR="004A0665" w:rsidRDefault="004A0665" w:rsidP="007620C9">
      <w:pPr>
        <w:rPr>
          <w:color w:val="2F5496" w:themeColor="accent1" w:themeShade="BF"/>
          <w:sz w:val="36"/>
          <w:szCs w:val="36"/>
        </w:rPr>
      </w:pPr>
    </w:p>
    <w:p w14:paraId="45306627" w14:textId="61CC65CB" w:rsidR="004A0665" w:rsidRPr="00CC0D31" w:rsidRDefault="004A0665" w:rsidP="007620C9">
      <w:pPr>
        <w:rPr>
          <w:color w:val="2F5496" w:themeColor="accent1" w:themeShade="BF"/>
          <w:sz w:val="32"/>
          <w:szCs w:val="32"/>
        </w:rPr>
      </w:pPr>
      <w:r w:rsidRPr="00CC0D31">
        <w:rPr>
          <w:color w:val="2F5496" w:themeColor="accent1" w:themeShade="BF"/>
          <w:sz w:val="32"/>
          <w:szCs w:val="32"/>
        </w:rPr>
        <w:t xml:space="preserve">Puno vas pozdravljam! </w:t>
      </w:r>
      <w:r w:rsidRPr="00CC0D31">
        <w:rPr>
          <w:noProof/>
          <w:color w:val="4472C4" w:themeColor="accent1"/>
          <w:sz w:val="32"/>
          <w:szCs w:val="32"/>
        </w:rPr>
        <w:drawing>
          <wp:inline distT="0" distB="0" distL="0" distR="0" wp14:anchorId="796A178D" wp14:editId="1D8FC24E">
            <wp:extent cx="285750" cy="285750"/>
            <wp:effectExtent l="0" t="0" r="0" b="0"/>
            <wp:docPr id="9" name="Grafika 9" descr="S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rt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8252" w14:textId="77777777" w:rsidR="004A0665" w:rsidRDefault="004A0665" w:rsidP="007620C9">
      <w:pPr>
        <w:rPr>
          <w:sz w:val="36"/>
          <w:szCs w:val="36"/>
        </w:rPr>
      </w:pPr>
    </w:p>
    <w:p w14:paraId="44448645" w14:textId="77777777" w:rsidR="004A0665" w:rsidRPr="007620C9" w:rsidRDefault="004A0665" w:rsidP="007620C9">
      <w:pPr>
        <w:rPr>
          <w:sz w:val="36"/>
          <w:szCs w:val="36"/>
        </w:rPr>
      </w:pPr>
    </w:p>
    <w:p w14:paraId="6C00D401" w14:textId="77777777" w:rsidR="007620C9" w:rsidRDefault="007620C9" w:rsidP="007620C9">
      <w:pPr>
        <w:pStyle w:val="Odlomakpopisa"/>
      </w:pPr>
    </w:p>
    <w:p w14:paraId="0566C6A9" w14:textId="52DFEB47" w:rsidR="007620C9" w:rsidRDefault="007620C9" w:rsidP="00F72919"/>
    <w:p w14:paraId="7351F13C" w14:textId="77777777" w:rsidR="007620C9" w:rsidRDefault="007620C9" w:rsidP="00F72919"/>
    <w:sectPr w:rsidR="007620C9" w:rsidSect="007620C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54C5E"/>
    <w:multiLevelType w:val="hybridMultilevel"/>
    <w:tmpl w:val="17F68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3C6"/>
    <w:multiLevelType w:val="hybridMultilevel"/>
    <w:tmpl w:val="CB9CC462"/>
    <w:lvl w:ilvl="0" w:tplc="56C05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2A36ED"/>
    <w:multiLevelType w:val="hybridMultilevel"/>
    <w:tmpl w:val="0DFE1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AC8"/>
    <w:multiLevelType w:val="hybridMultilevel"/>
    <w:tmpl w:val="4D623C50"/>
    <w:lvl w:ilvl="0" w:tplc="215640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08BE"/>
    <w:multiLevelType w:val="hybridMultilevel"/>
    <w:tmpl w:val="5FFCA24E"/>
    <w:lvl w:ilvl="0" w:tplc="577495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47413"/>
    <w:multiLevelType w:val="hybridMultilevel"/>
    <w:tmpl w:val="B6488308"/>
    <w:lvl w:ilvl="0" w:tplc="415E3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C0C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897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450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6806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04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2EE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CFD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2B6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96A7E"/>
    <w:multiLevelType w:val="hybridMultilevel"/>
    <w:tmpl w:val="77184128"/>
    <w:lvl w:ilvl="0" w:tplc="F99467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CC4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A94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4B6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AC0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AB2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476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638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2C0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8107C"/>
    <w:multiLevelType w:val="hybridMultilevel"/>
    <w:tmpl w:val="4B8A3B1A"/>
    <w:lvl w:ilvl="0" w:tplc="A3A227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A1F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656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C03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22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A89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D5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03C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4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84C7D"/>
    <w:multiLevelType w:val="hybridMultilevel"/>
    <w:tmpl w:val="709EE9D6"/>
    <w:lvl w:ilvl="0" w:tplc="0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19"/>
    <w:rsid w:val="000E479B"/>
    <w:rsid w:val="004410BB"/>
    <w:rsid w:val="004A0665"/>
    <w:rsid w:val="007620C9"/>
    <w:rsid w:val="009F4ECB"/>
    <w:rsid w:val="00CC0D31"/>
    <w:rsid w:val="00F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8486"/>
  <w15:chartTrackingRefBased/>
  <w15:docId w15:val="{4851E894-EE53-4564-B716-F8328D3E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7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729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7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7291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2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7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858190/geografija/turizam-primorska-hr" TargetMode="External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5" Type="http://schemas.openxmlformats.org/officeDocument/2006/relationships/hyperlink" Target="https://www.youtube.com/watch?v=kOwAVqI9Zio" TargetMode="Externa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webSettings" Target="webSettings.xml"/><Relationship Id="rId9" Type="http://schemas.openxmlformats.org/officeDocument/2006/relationships/hyperlink" Target="https://www.purposegames.com/game/5f709cec9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3</cp:revision>
  <dcterms:created xsi:type="dcterms:W3CDTF">2020-03-19T14:35:00Z</dcterms:created>
  <dcterms:modified xsi:type="dcterms:W3CDTF">2020-03-19T15:46:00Z</dcterms:modified>
</cp:coreProperties>
</file>